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contextualSpacing/>
        <w:rPr>
          <w:rFonts w:ascii="黑体" w:hAnsi="黑体" w:eastAsia="黑体"/>
          <w:color w:val="000000"/>
          <w:sz w:val="32"/>
          <w:szCs w:val="32"/>
        </w:rPr>
      </w:pPr>
      <w:r>
        <w:rPr>
          <w:rFonts w:hint="eastAsia" w:ascii="黑体" w:hAnsi="黑体" w:eastAsia="黑体"/>
          <w:color w:val="000000"/>
          <w:sz w:val="32"/>
          <w:szCs w:val="32"/>
        </w:rPr>
        <w:t>附件</w:t>
      </w:r>
    </w:p>
    <w:p>
      <w:pPr>
        <w:spacing w:line="594" w:lineRule="exact"/>
        <w:jc w:val="center"/>
        <w:rPr>
          <w:rFonts w:hint="eastAsia" w:ascii="方正小标宋简体" w:eastAsia="方正小标宋简体"/>
          <w:color w:val="000000"/>
          <w:kern w:val="0"/>
          <w:sz w:val="44"/>
          <w:szCs w:val="44"/>
        </w:rPr>
      </w:pPr>
      <w:bookmarkStart w:id="1" w:name="_GoBack"/>
      <w:r>
        <w:rPr>
          <w:rFonts w:hint="eastAsia" w:ascii="方正小标宋简体" w:eastAsia="方正小标宋简体"/>
          <w:color w:val="000000"/>
          <w:kern w:val="0"/>
          <w:sz w:val="44"/>
          <w:szCs w:val="44"/>
        </w:rPr>
        <w:t>西咸新区沣东新城优惠扶持政策</w:t>
      </w:r>
    </w:p>
    <w:p>
      <w:pPr>
        <w:spacing w:line="594" w:lineRule="exact"/>
        <w:jc w:val="center"/>
        <w:rPr>
          <w:rFonts w:ascii="仿宋_GB2312" w:eastAsia="仿宋_GB2312"/>
          <w:color w:val="000000"/>
          <w:kern w:val="0"/>
          <w:sz w:val="32"/>
          <w:szCs w:val="32"/>
        </w:rPr>
      </w:pPr>
    </w:p>
    <w:bookmarkEnd w:id="1"/>
    <w:p>
      <w:pPr>
        <w:spacing w:line="560" w:lineRule="exact"/>
        <w:ind w:firstLine="643" w:firstLineChars="200"/>
        <w:contextualSpacing/>
        <w:jc w:val="left"/>
        <w:rPr>
          <w:rFonts w:ascii="黑体" w:hAnsi="黑体" w:eastAsia="黑体" w:cs="黑体"/>
          <w:b/>
          <w:bCs/>
          <w:color w:val="000000"/>
          <w:sz w:val="32"/>
        </w:rPr>
      </w:pPr>
      <w:r>
        <w:rPr>
          <w:rFonts w:hint="eastAsia" w:ascii="黑体" w:hAnsi="黑体" w:eastAsia="黑体" w:cs="黑体"/>
          <w:b/>
          <w:bCs/>
          <w:color w:val="000000"/>
          <w:sz w:val="32"/>
        </w:rPr>
        <w:t>一、获奖项目奖励</w:t>
      </w:r>
    </w:p>
    <w:p>
      <w:pPr>
        <w:spacing w:line="560" w:lineRule="exact"/>
        <w:ind w:firstLine="640" w:firstLineChars="200"/>
        <w:contextualSpacing/>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给予一等奖团队 9000 元、二等奖团队3000 元现金奖励并颁发获奖证书；三等奖团队、</w:t>
      </w:r>
      <w:r>
        <w:rPr>
          <w:rFonts w:ascii="Times New Roman" w:hAnsi="Times New Roman" w:eastAsia="仿宋_GB2312"/>
          <w:color w:val="000000"/>
          <w:sz w:val="32"/>
          <w:szCs w:val="32"/>
        </w:rPr>
        <w:t>优秀组织</w:t>
      </w:r>
      <w:r>
        <w:rPr>
          <w:rFonts w:hint="eastAsia" w:ascii="Times New Roman" w:hAnsi="Times New Roman" w:eastAsia="仿宋_GB2312"/>
          <w:color w:val="000000"/>
          <w:sz w:val="32"/>
          <w:szCs w:val="32"/>
        </w:rPr>
        <w:t>单位颁发大赛证书。</w:t>
      </w:r>
    </w:p>
    <w:p>
      <w:pPr>
        <w:spacing w:line="560" w:lineRule="exact"/>
        <w:ind w:firstLine="643" w:firstLineChars="200"/>
        <w:contextualSpacing/>
        <w:jc w:val="left"/>
        <w:rPr>
          <w:rFonts w:ascii="黑体" w:hAnsi="黑体" w:eastAsia="黑体" w:cs="黑体"/>
          <w:b/>
          <w:bCs/>
          <w:color w:val="000000"/>
          <w:sz w:val="32"/>
          <w:szCs w:val="32"/>
        </w:rPr>
      </w:pPr>
      <w:r>
        <w:rPr>
          <w:rFonts w:hint="eastAsia" w:ascii="黑体" w:hAnsi="黑体" w:eastAsia="黑体" w:cs="黑体"/>
          <w:b/>
          <w:bCs/>
          <w:color w:val="000000"/>
          <w:sz w:val="32"/>
          <w:szCs w:val="32"/>
        </w:rPr>
        <w:t>二、落地扶持政策</w:t>
      </w:r>
    </w:p>
    <w:p>
      <w:pPr>
        <w:widowControl/>
        <w:adjustRightInd w:val="0"/>
        <w:spacing w:line="560" w:lineRule="exact"/>
        <w:ind w:firstLine="640" w:firstLineChars="200"/>
        <w:jc w:val="left"/>
        <w:rPr>
          <w:sz w:val="32"/>
          <w:szCs w:val="32"/>
        </w:rPr>
      </w:pPr>
      <w:r>
        <w:rPr>
          <w:rFonts w:hint="eastAsia" w:ascii="仿宋_GB2312" w:hAnsi="宋体" w:eastAsia="仿宋_GB2312" w:cs="仿宋_GB2312"/>
          <w:color w:val="000000"/>
          <w:kern w:val="0"/>
          <w:sz w:val="32"/>
          <w:szCs w:val="32"/>
          <w:lang w:bidi="ar"/>
        </w:rPr>
        <w:t>对于获奖的优质科创项目，并在沣东新城成立公司，</w:t>
      </w:r>
      <w:r>
        <w:rPr>
          <w:rFonts w:ascii="仿宋_GB2312" w:hAnsi="宋体" w:eastAsia="仿宋_GB2312" w:cs="仿宋_GB2312"/>
          <w:color w:val="000000"/>
          <w:kern w:val="0"/>
          <w:sz w:val="32"/>
          <w:szCs w:val="32"/>
          <w:lang w:bidi="ar"/>
        </w:rPr>
        <w:t>经认定</w:t>
      </w:r>
      <w:r>
        <w:rPr>
          <w:rFonts w:hint="eastAsia" w:ascii="仿宋_GB2312" w:hAnsi="宋体" w:eastAsia="仿宋_GB2312" w:cs="仿宋_GB2312"/>
          <w:color w:val="000000"/>
          <w:kern w:val="0"/>
          <w:sz w:val="32"/>
          <w:szCs w:val="32"/>
          <w:lang w:bidi="ar"/>
        </w:rPr>
        <w:t xml:space="preserve">有核心团队参与、有科技成果转化需求、有市场前景，享受以下优惠扶持政策及资源。 </w:t>
      </w:r>
    </w:p>
    <w:p>
      <w:pPr>
        <w:widowControl/>
        <w:adjustRightInd w:val="0"/>
        <w:spacing w:line="560" w:lineRule="exact"/>
        <w:ind w:firstLine="643" w:firstLineChars="200"/>
        <w:jc w:val="left"/>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（一）项目启动支持</w:t>
      </w:r>
    </w:p>
    <w:p>
      <w:pPr>
        <w:widowControl/>
        <w:adjustRightInd w:val="0"/>
        <w:spacing w:line="56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根据落地项目规模、前景、预期效益等情况，给予一等奖项目团队50万元项目启动资金、二等奖项目团队30万元项目启动资金。</w:t>
      </w:r>
    </w:p>
    <w:p>
      <w:pPr>
        <w:widowControl/>
        <w:adjustRightInd w:val="0"/>
        <w:spacing w:line="560" w:lineRule="exact"/>
        <w:ind w:firstLine="643" w:firstLineChars="200"/>
        <w:jc w:val="left"/>
        <w:rPr>
          <w:rFonts w:ascii="仿宋_GB2312" w:hAnsi="宋体" w:eastAsia="仿宋_GB2312" w:cs="仿宋_GB2312"/>
          <w:color w:val="000000"/>
          <w:kern w:val="0"/>
          <w:sz w:val="32"/>
          <w:szCs w:val="32"/>
          <w:lang w:bidi="ar"/>
        </w:rPr>
      </w:pPr>
      <w:r>
        <w:rPr>
          <w:rFonts w:hint="eastAsia" w:ascii="楷体" w:hAnsi="楷体" w:eastAsia="楷体" w:cs="楷体"/>
          <w:b/>
          <w:bCs/>
          <w:color w:val="000000"/>
          <w:kern w:val="0"/>
          <w:sz w:val="32"/>
          <w:szCs w:val="32"/>
          <w:lang w:bidi="ar"/>
        </w:rPr>
        <w:t>（二）场地支持</w:t>
      </w:r>
    </w:p>
    <w:p>
      <w:pPr>
        <w:widowControl/>
        <w:adjustRightInd w:val="0"/>
        <w:spacing w:line="560" w:lineRule="exact"/>
        <w:ind w:firstLine="640" w:firstLineChars="200"/>
        <w:jc w:val="left"/>
      </w:pPr>
      <w:r>
        <w:rPr>
          <w:rFonts w:hint="eastAsia" w:ascii="仿宋_GB2312" w:hAnsi="宋体" w:eastAsia="仿宋_GB2312" w:cs="仿宋_GB2312"/>
          <w:color w:val="000000"/>
          <w:kern w:val="0"/>
          <w:sz w:val="32"/>
          <w:szCs w:val="32"/>
          <w:lang w:bidi="ar"/>
        </w:rPr>
        <w:t>给予一等奖、二等奖落地项目团队不超过三年，人均15平米以内的办公空间房租减免。</w:t>
      </w:r>
    </w:p>
    <w:p>
      <w:pPr>
        <w:widowControl/>
        <w:adjustRightInd w:val="0"/>
        <w:spacing w:line="560" w:lineRule="exact"/>
        <w:ind w:firstLine="643" w:firstLineChars="200"/>
        <w:jc w:val="left"/>
        <w:rPr>
          <w:rFonts w:ascii="仿宋_GB2312" w:hAnsi="宋体" w:eastAsia="仿宋_GB2312" w:cs="仿宋_GB2312"/>
          <w:color w:val="000000"/>
          <w:kern w:val="0"/>
          <w:sz w:val="32"/>
          <w:szCs w:val="32"/>
          <w:lang w:bidi="ar"/>
        </w:rPr>
      </w:pPr>
      <w:r>
        <w:rPr>
          <w:rFonts w:hint="eastAsia" w:ascii="楷体" w:hAnsi="楷体" w:eastAsia="楷体" w:cs="楷体"/>
          <w:b/>
          <w:bCs/>
          <w:color w:val="000000"/>
          <w:kern w:val="0"/>
          <w:sz w:val="32"/>
          <w:szCs w:val="32"/>
          <w:lang w:bidi="ar"/>
        </w:rPr>
        <w:t>（三）项目成长支持</w:t>
      </w:r>
      <w:r>
        <w:rPr>
          <w:rFonts w:hint="eastAsia" w:ascii="仿宋_GB2312" w:hAnsi="宋体" w:eastAsia="仿宋_GB2312" w:cs="仿宋_GB2312"/>
          <w:color w:val="000000"/>
          <w:kern w:val="0"/>
          <w:sz w:val="32"/>
          <w:szCs w:val="32"/>
          <w:lang w:bidi="ar"/>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1.对首次认定的国家高新技术企业，在省市奖励基础上再给予10万元的一次性奖励。对首次入库的科技型中小企业，给予2万元的一次性奖励。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2.对获国家级专精特新“小巨人”认定的企业，在省市奖励基础上再给予 20 万元的一次性奖励。对获陕西省“专精特新”中小企业认定的企业，在省市奖励基础上再给予10万元的一次性奖励。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3.对落户的科技中小微企业，连续3年按其每年缴纳的增值税和企业所得税新区新城两级留成部分第一年100%、第二年70%、第三年50%的额度给予奖励。</w:t>
      </w:r>
    </w:p>
    <w:p>
      <w:pPr>
        <w:spacing w:line="560" w:lineRule="exact"/>
        <w:ind w:firstLine="640" w:firstLineChars="200"/>
      </w:pPr>
      <w:r>
        <w:rPr>
          <w:rFonts w:hint="eastAsia" w:ascii="仿宋_GB2312" w:hAnsi="仿宋_GB2312" w:eastAsia="仿宋_GB2312" w:cs="仿宋_GB2312"/>
          <w:sz w:val="32"/>
          <w:szCs w:val="32"/>
        </w:rPr>
        <w:t>4.对经省级主管部门认定的“科学家+工程师”队伍人员，在省级补贴的基础上，给予1:1的配套补贴。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5.对新落户的科技中小微企业，连续2年按当年研发费用的30%给予补贴，每家企业每年最高支持50万元。</w:t>
      </w:r>
    </w:p>
    <w:p>
      <w:pPr>
        <w:widowControl/>
        <w:adjustRightInd w:val="0"/>
        <w:spacing w:line="560" w:lineRule="exact"/>
        <w:ind w:firstLine="643" w:firstLineChars="200"/>
        <w:jc w:val="left"/>
        <w:rPr>
          <w:sz w:val="32"/>
          <w:szCs w:val="32"/>
        </w:rPr>
      </w:pPr>
      <w:r>
        <w:rPr>
          <w:rFonts w:hint="eastAsia" w:ascii="楷体" w:hAnsi="楷体" w:eastAsia="楷体" w:cs="楷体"/>
          <w:b/>
          <w:bCs/>
          <w:color w:val="000000"/>
          <w:kern w:val="0"/>
          <w:sz w:val="32"/>
          <w:szCs w:val="32"/>
          <w:lang w:bidi="ar"/>
        </w:rPr>
        <w:t>（四）特色服务</w:t>
      </w:r>
      <w:r>
        <w:rPr>
          <w:rFonts w:hint="eastAsia" w:ascii="仿宋_GB2312" w:hAnsi="宋体" w:eastAsia="仿宋_GB2312" w:cs="仿宋_GB2312"/>
          <w:color w:val="000000"/>
          <w:kern w:val="0"/>
          <w:sz w:val="32"/>
          <w:szCs w:val="32"/>
          <w:lang w:bidi="ar"/>
        </w:rPr>
        <w:t xml:space="preserve"> </w:t>
      </w:r>
    </w:p>
    <w:p>
      <w:pPr>
        <w:widowControl/>
        <w:adjustRightInd w:val="0"/>
        <w:spacing w:line="560" w:lineRule="exact"/>
        <w:ind w:firstLine="640" w:firstLineChars="200"/>
        <w:jc w:val="left"/>
        <w:rPr>
          <w:sz w:val="32"/>
          <w:szCs w:val="32"/>
        </w:rPr>
      </w:pPr>
      <w:r>
        <w:rPr>
          <w:rFonts w:hint="eastAsia" w:ascii="仿宋_GB2312" w:hAnsi="宋体" w:eastAsia="仿宋_GB2312" w:cs="仿宋_GB2312"/>
          <w:color w:val="000000"/>
          <w:kern w:val="0"/>
          <w:sz w:val="32"/>
          <w:szCs w:val="32"/>
          <w:lang w:bidi="ar"/>
        </w:rPr>
        <w:t xml:space="preserve">1.知识产权的价值评估和咨询服务； </w:t>
      </w:r>
    </w:p>
    <w:p>
      <w:pPr>
        <w:widowControl/>
        <w:adjustRightInd w:val="0"/>
        <w:spacing w:line="560" w:lineRule="exact"/>
        <w:ind w:firstLine="640" w:firstLineChars="200"/>
        <w:jc w:val="left"/>
        <w:rPr>
          <w:sz w:val="32"/>
          <w:szCs w:val="32"/>
        </w:rPr>
      </w:pPr>
      <w:r>
        <w:rPr>
          <w:rFonts w:hint="eastAsia" w:ascii="仿宋_GB2312" w:hAnsi="宋体" w:eastAsia="仿宋_GB2312" w:cs="仿宋_GB2312"/>
          <w:color w:val="000000"/>
          <w:kern w:val="0"/>
          <w:sz w:val="32"/>
          <w:szCs w:val="32"/>
          <w:lang w:bidi="ar"/>
        </w:rPr>
        <w:t xml:space="preserve">2.知识产权和技术交易的全年免费培训和指导；  </w:t>
      </w:r>
    </w:p>
    <w:p>
      <w:pPr>
        <w:widowControl/>
        <w:adjustRightInd w:val="0"/>
        <w:spacing w:line="560" w:lineRule="exact"/>
        <w:ind w:firstLine="640" w:firstLineChars="200"/>
        <w:jc w:val="left"/>
        <w:rPr>
          <w:sz w:val="32"/>
          <w:szCs w:val="32"/>
        </w:rPr>
      </w:pPr>
      <w:r>
        <w:rPr>
          <w:rFonts w:hint="eastAsia" w:ascii="仿宋_GB2312" w:hAnsi="宋体" w:eastAsia="仿宋_GB2312" w:cs="仿宋_GB2312"/>
          <w:color w:val="000000"/>
          <w:kern w:val="0"/>
          <w:sz w:val="32"/>
          <w:szCs w:val="32"/>
          <w:lang w:bidi="ar"/>
        </w:rPr>
        <w:t xml:space="preserve">3.政策陪跑计划，为企业订制政策帮扶计划，协助企业争取各类政策支持； </w:t>
      </w:r>
    </w:p>
    <w:p>
      <w:pPr>
        <w:widowControl/>
        <w:adjustRightInd w:val="0"/>
        <w:spacing w:line="560" w:lineRule="exact"/>
        <w:ind w:firstLine="640" w:firstLineChars="200"/>
        <w:jc w:val="left"/>
        <w:rPr>
          <w:sz w:val="32"/>
          <w:szCs w:val="32"/>
        </w:rPr>
      </w:pPr>
      <w:r>
        <w:rPr>
          <w:rFonts w:hint="eastAsia" w:ascii="仿宋_GB2312" w:hAnsi="宋体" w:eastAsia="仿宋_GB2312" w:cs="仿宋_GB2312"/>
          <w:color w:val="000000"/>
          <w:kern w:val="0"/>
          <w:sz w:val="32"/>
          <w:szCs w:val="32"/>
          <w:lang w:bidi="ar"/>
        </w:rPr>
        <w:t>4.免费参与“沣创星学院”创业培训课程；</w:t>
      </w:r>
    </w:p>
    <w:p>
      <w:pPr>
        <w:widowControl/>
        <w:adjustRightInd w:val="0"/>
        <w:spacing w:line="560" w:lineRule="exact"/>
        <w:ind w:firstLine="640" w:firstLineChars="200"/>
        <w:jc w:val="left"/>
        <w:rPr>
          <w:sz w:val="32"/>
          <w:szCs w:val="32"/>
        </w:rPr>
      </w:pPr>
      <w:r>
        <w:rPr>
          <w:rFonts w:hint="eastAsia" w:ascii="仿宋_GB2312" w:hAnsi="宋体" w:eastAsia="仿宋_GB2312" w:cs="仿宋_GB2312"/>
          <w:color w:val="000000"/>
          <w:kern w:val="0"/>
          <w:sz w:val="32"/>
          <w:szCs w:val="32"/>
          <w:lang w:bidi="ar"/>
        </w:rPr>
        <w:t xml:space="preserve">5.优质项目和团队的专题宣传推广服务； </w:t>
      </w:r>
    </w:p>
    <w:p>
      <w:pPr>
        <w:widowControl/>
        <w:adjustRightInd w:val="0"/>
        <w:spacing w:line="560" w:lineRule="exact"/>
        <w:ind w:firstLine="640" w:firstLineChars="200"/>
        <w:jc w:val="left"/>
        <w:rPr>
          <w:sz w:val="32"/>
          <w:szCs w:val="32"/>
        </w:rPr>
      </w:pPr>
      <w:r>
        <w:rPr>
          <w:rFonts w:hint="eastAsia" w:ascii="仿宋_GB2312" w:hAnsi="宋体" w:eastAsia="仿宋_GB2312" w:cs="仿宋_GB2312"/>
          <w:color w:val="000000"/>
          <w:kern w:val="0"/>
          <w:sz w:val="32"/>
          <w:szCs w:val="32"/>
          <w:lang w:bidi="ar"/>
        </w:rPr>
        <w:t xml:space="preserve">6.优先享受沣云新城智能计算中心、沣东科技资源共享平台服务；  </w:t>
      </w:r>
    </w:p>
    <w:p>
      <w:pPr>
        <w:widowControl/>
        <w:adjustRightInd w:val="0"/>
        <w:spacing w:line="56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7.提供技术服务、融资上市、法律服务等各类科创资源对接。</w:t>
      </w:r>
    </w:p>
    <w:p>
      <w:pPr>
        <w:spacing w:line="594" w:lineRule="exact"/>
        <w:contextualSpacing/>
        <w:rPr>
          <w:rFonts w:ascii="黑体" w:hAnsi="黑体" w:eastAsia="黑体"/>
          <w:color w:val="000000"/>
          <w:sz w:val="28"/>
          <w:szCs w:val="28"/>
        </w:rPr>
      </w:pPr>
    </w:p>
    <w:p>
      <w:pPr>
        <w:spacing w:line="594" w:lineRule="exact"/>
        <w:contextualSpacing/>
        <w:rPr>
          <w:rFonts w:ascii="黑体" w:hAnsi="黑体" w:eastAsia="黑体"/>
          <w:color w:val="000000"/>
          <w:sz w:val="28"/>
          <w:szCs w:val="28"/>
        </w:rPr>
      </w:pPr>
    </w:p>
    <w:p>
      <w:pPr>
        <w:spacing w:line="594" w:lineRule="exact"/>
        <w:contextualSpacing/>
        <w:rPr>
          <w:rFonts w:ascii="黑体" w:hAnsi="黑体" w:eastAsia="黑体"/>
          <w:color w:val="000000"/>
          <w:sz w:val="28"/>
          <w:szCs w:val="28"/>
        </w:rPr>
      </w:pPr>
    </w:p>
    <w:p>
      <w:pPr>
        <w:spacing w:line="594" w:lineRule="exact"/>
        <w:contextualSpacing/>
        <w:rPr>
          <w:rFonts w:ascii="黑体" w:hAnsi="黑体" w:eastAsia="黑体"/>
          <w:color w:val="000000"/>
          <w:sz w:val="28"/>
          <w:szCs w:val="28"/>
        </w:rPr>
      </w:pPr>
    </w:p>
    <w:p>
      <w:pPr>
        <w:spacing w:line="520" w:lineRule="exact"/>
        <w:ind w:right="480"/>
        <w:jc w:val="center"/>
        <w:rPr>
          <w:rStyle w:val="5"/>
          <w:rFonts w:ascii="宋体" w:cs="宋体"/>
          <w:bCs/>
          <w:color w:val="000000"/>
          <w:szCs w:val="28"/>
        </w:rPr>
      </w:pPr>
      <w:r>
        <w:rPr>
          <w:rStyle w:val="5"/>
          <w:rFonts w:hint="eastAsia" w:ascii="宋体" w:hAnsi="宋体" w:cs="宋体"/>
          <w:bCs/>
          <w:color w:val="000000"/>
          <w:sz w:val="24"/>
        </w:rPr>
        <w:t xml:space="preserve">                                 </w:t>
      </w:r>
      <w:r>
        <w:rPr>
          <w:rStyle w:val="5"/>
          <w:rFonts w:ascii="宋体" w:hAnsi="宋体" w:cs="宋体"/>
          <w:bCs/>
          <w:color w:val="000000"/>
          <w:sz w:val="24"/>
        </w:rPr>
        <w:t xml:space="preserve"> </w:t>
      </w:r>
      <w:r>
        <w:rPr>
          <w:rStyle w:val="5"/>
          <w:rFonts w:hint="eastAsia" w:ascii="宋体" w:hAnsi="宋体" w:cs="宋体"/>
          <w:bCs/>
          <w:color w:val="000000"/>
          <w:sz w:val="24"/>
        </w:rPr>
        <w:t>项目编号：</w:t>
      </w:r>
    </w:p>
    <w:p>
      <w:pPr>
        <w:spacing w:line="560" w:lineRule="exact"/>
        <w:jc w:val="center"/>
        <w:rPr>
          <w:rFonts w:ascii="长城小标宋体" w:eastAsia="长城小标宋体" w:cs="仿宋"/>
          <w:color w:val="000000"/>
          <w:sz w:val="44"/>
          <w:szCs w:val="44"/>
        </w:rPr>
      </w:pPr>
    </w:p>
    <w:p>
      <w:pPr>
        <w:spacing w:line="560" w:lineRule="exact"/>
        <w:jc w:val="center"/>
        <w:rPr>
          <w:rFonts w:ascii="长城小标宋体" w:eastAsia="长城小标宋体" w:cs="仿宋"/>
          <w:color w:val="000000"/>
          <w:sz w:val="44"/>
          <w:szCs w:val="44"/>
        </w:rPr>
      </w:pPr>
    </w:p>
    <w:p>
      <w:pPr>
        <w:spacing w:line="800" w:lineRule="exact"/>
        <w:jc w:val="center"/>
        <w:rPr>
          <w:rStyle w:val="5"/>
          <w:rFonts w:hint="eastAsia" w:ascii="方正小标宋简体" w:hAnsi="华文中宋" w:eastAsia="方正小标宋简体" w:cs="华文中宋"/>
          <w:color w:val="000000"/>
          <w:sz w:val="44"/>
          <w:szCs w:val="44"/>
        </w:rPr>
      </w:pPr>
      <w:r>
        <w:rPr>
          <w:rStyle w:val="5"/>
          <w:rFonts w:ascii="方正小标宋简体" w:hAnsi="华文中宋" w:eastAsia="方正小标宋简体" w:cs="华文中宋"/>
          <w:color w:val="000000"/>
          <w:sz w:val="44"/>
          <w:szCs w:val="44"/>
        </w:rPr>
        <w:t>20</w:t>
      </w:r>
      <w:r>
        <w:rPr>
          <w:rStyle w:val="5"/>
          <w:rFonts w:hint="eastAsia" w:ascii="方正小标宋简体" w:hAnsi="华文中宋" w:eastAsia="方正小标宋简体" w:cs="华文中宋"/>
          <w:color w:val="000000"/>
          <w:sz w:val="44"/>
          <w:szCs w:val="44"/>
        </w:rPr>
        <w:t>2</w:t>
      </w:r>
      <w:r>
        <w:rPr>
          <w:rStyle w:val="5"/>
          <w:rFonts w:ascii="方正小标宋简体" w:hAnsi="华文中宋" w:eastAsia="方正小标宋简体" w:cs="华文中宋"/>
          <w:color w:val="000000"/>
          <w:sz w:val="44"/>
          <w:szCs w:val="44"/>
        </w:rPr>
        <w:t>2</w:t>
      </w:r>
      <w:r>
        <w:rPr>
          <w:rStyle w:val="5"/>
          <w:rFonts w:hint="eastAsia" w:ascii="方正小标宋简体" w:hAnsi="华文中宋" w:eastAsia="方正小标宋简体" w:cs="华文中宋"/>
          <w:color w:val="000000"/>
          <w:sz w:val="44"/>
          <w:szCs w:val="44"/>
        </w:rPr>
        <w:t>年陕西省科技工作者创新创业大赛</w:t>
      </w:r>
    </w:p>
    <w:p>
      <w:pPr>
        <w:spacing w:line="800" w:lineRule="exact"/>
        <w:jc w:val="center"/>
        <w:rPr>
          <w:rStyle w:val="5"/>
          <w:rFonts w:hint="eastAsia" w:ascii="方正小标宋简体" w:hAnsi="华文中宋" w:eastAsia="方正小标宋简体" w:cs="华文中宋"/>
          <w:bCs/>
          <w:color w:val="000000"/>
          <w:sz w:val="44"/>
          <w:szCs w:val="44"/>
        </w:rPr>
      </w:pPr>
      <w:r>
        <w:rPr>
          <w:rStyle w:val="5"/>
          <w:rFonts w:hint="eastAsia" w:ascii="方正小标宋简体" w:hAnsi="华文中宋" w:eastAsia="方正小标宋简体" w:cs="华文中宋"/>
          <w:bCs/>
          <w:color w:val="000000"/>
          <w:sz w:val="44"/>
          <w:szCs w:val="44"/>
        </w:rPr>
        <w:t>申</w:t>
      </w:r>
      <w:r>
        <w:rPr>
          <w:rStyle w:val="5"/>
          <w:rFonts w:ascii="方正小标宋简体" w:hAnsi="华文中宋" w:eastAsia="方正小标宋简体" w:cs="华文中宋"/>
          <w:bCs/>
          <w:color w:val="000000"/>
          <w:sz w:val="44"/>
          <w:szCs w:val="44"/>
        </w:rPr>
        <w:t xml:space="preserve"> </w:t>
      </w:r>
      <w:r>
        <w:rPr>
          <w:rStyle w:val="5"/>
          <w:rFonts w:hint="eastAsia" w:ascii="方正小标宋简体" w:hAnsi="华文中宋" w:eastAsia="方正小标宋简体" w:cs="华文中宋"/>
          <w:bCs/>
          <w:color w:val="000000"/>
          <w:sz w:val="44"/>
          <w:szCs w:val="44"/>
        </w:rPr>
        <w:t>报</w:t>
      </w:r>
      <w:r>
        <w:rPr>
          <w:rStyle w:val="5"/>
          <w:rFonts w:ascii="方正小标宋简体" w:hAnsi="华文中宋" w:eastAsia="方正小标宋简体" w:cs="华文中宋"/>
          <w:bCs/>
          <w:color w:val="000000"/>
          <w:sz w:val="44"/>
          <w:szCs w:val="44"/>
        </w:rPr>
        <w:t xml:space="preserve"> </w:t>
      </w:r>
      <w:r>
        <w:rPr>
          <w:rStyle w:val="5"/>
          <w:rFonts w:hint="eastAsia" w:ascii="方正小标宋简体" w:hAnsi="华文中宋" w:eastAsia="方正小标宋简体" w:cs="华文中宋"/>
          <w:bCs/>
          <w:color w:val="000000"/>
          <w:sz w:val="44"/>
          <w:szCs w:val="44"/>
        </w:rPr>
        <w:t>书</w:t>
      </w:r>
    </w:p>
    <w:p>
      <w:pPr>
        <w:spacing w:before="480" w:beforeLines="200" w:line="520" w:lineRule="exact"/>
        <w:ind w:left="210" w:leftChars="100" w:firstLine="1682" w:firstLineChars="350"/>
        <w:jc w:val="left"/>
        <w:rPr>
          <w:rStyle w:val="5"/>
          <w:rFonts w:ascii="华文中宋" w:hAnsi="华文中宋" w:eastAsia="华文中宋" w:cs="华文中宋"/>
          <w:bCs/>
          <w:color w:val="000000"/>
          <w:sz w:val="48"/>
          <w:szCs w:val="48"/>
        </w:rPr>
      </w:pPr>
    </w:p>
    <w:p>
      <w:pPr>
        <w:spacing w:before="480" w:beforeLines="200" w:line="520" w:lineRule="exact"/>
        <w:ind w:left="210" w:leftChars="100" w:firstLine="1124" w:firstLineChars="350"/>
        <w:jc w:val="left"/>
        <w:rPr>
          <w:rStyle w:val="5"/>
          <w:rFonts w:ascii="黑体" w:hAnsi="宋体" w:eastAsia="黑体" w:cs="宋体"/>
          <w:bCs/>
          <w:color w:val="000000"/>
          <w:sz w:val="32"/>
          <w:szCs w:val="32"/>
        </w:rPr>
      </w:pPr>
      <w:r>
        <w:rPr>
          <w:rStyle w:val="5"/>
          <w:rFonts w:hint="eastAsia" w:ascii="黑体" w:hAnsi="宋体" w:eastAsia="黑体" w:cs="宋体"/>
          <w:bCs/>
          <w:color w:val="000000"/>
          <w:sz w:val="32"/>
          <w:szCs w:val="32"/>
        </w:rPr>
        <w:t>所</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属</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领</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域：</w:t>
      </w:r>
      <w:r>
        <w:rPr>
          <w:rStyle w:val="5"/>
          <w:rFonts w:ascii="黑体" w:hAnsi="宋体" w:eastAsia="黑体" w:cs="宋体"/>
          <w:bCs/>
          <w:color w:val="000000"/>
          <w:sz w:val="32"/>
          <w:szCs w:val="32"/>
          <w:u w:val="single"/>
        </w:rPr>
        <w:t xml:space="preserve">                       </w:t>
      </w:r>
    </w:p>
    <w:p>
      <w:pPr>
        <w:spacing w:before="240" w:beforeLines="100" w:line="520" w:lineRule="exact"/>
        <w:ind w:left="210" w:leftChars="100" w:firstLine="1124" w:firstLineChars="350"/>
        <w:jc w:val="left"/>
        <w:rPr>
          <w:rStyle w:val="5"/>
          <w:rFonts w:ascii="黑体" w:hAnsi="宋体" w:eastAsia="黑体" w:cs="宋体"/>
          <w:bCs/>
          <w:color w:val="000000"/>
          <w:sz w:val="32"/>
          <w:szCs w:val="32"/>
        </w:rPr>
      </w:pPr>
      <w:r>
        <w:rPr>
          <w:rStyle w:val="5"/>
          <w:rFonts w:hint="eastAsia" w:ascii="黑体" w:hAnsi="宋体" w:eastAsia="黑体" w:cs="宋体"/>
          <w:bCs/>
          <w:color w:val="000000"/>
          <w:sz w:val="32"/>
          <w:szCs w:val="32"/>
        </w:rPr>
        <w:t>项</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目</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名</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称：</w:t>
      </w:r>
      <w:r>
        <w:rPr>
          <w:rStyle w:val="5"/>
          <w:rFonts w:ascii="黑体" w:hAnsi="宋体" w:eastAsia="黑体" w:cs="宋体"/>
          <w:bCs/>
          <w:color w:val="000000"/>
          <w:sz w:val="32"/>
          <w:szCs w:val="32"/>
          <w:u w:val="single"/>
        </w:rPr>
        <w:t xml:space="preserve">                       </w:t>
      </w:r>
    </w:p>
    <w:p>
      <w:pPr>
        <w:spacing w:before="240" w:beforeLines="100" w:line="520" w:lineRule="exact"/>
        <w:ind w:left="210" w:leftChars="100" w:firstLine="1124" w:firstLineChars="350"/>
        <w:jc w:val="left"/>
        <w:rPr>
          <w:rStyle w:val="5"/>
          <w:rFonts w:ascii="黑体" w:hAnsi="宋体" w:eastAsia="黑体" w:cs="宋体"/>
          <w:bCs/>
          <w:color w:val="000000"/>
          <w:sz w:val="32"/>
          <w:szCs w:val="32"/>
        </w:rPr>
      </w:pPr>
      <w:r>
        <w:rPr>
          <w:rStyle w:val="5"/>
          <w:rFonts w:hint="eastAsia" w:ascii="黑体" w:hAnsi="宋体" w:eastAsia="黑体" w:cs="宋体"/>
          <w:bCs/>
          <w:color w:val="000000"/>
          <w:sz w:val="32"/>
          <w:szCs w:val="32"/>
        </w:rPr>
        <w:t>项</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目</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负</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责</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人：</w:t>
      </w:r>
      <w:r>
        <w:rPr>
          <w:rStyle w:val="5"/>
          <w:rFonts w:ascii="黑体" w:hAnsi="宋体" w:eastAsia="黑体" w:cs="宋体"/>
          <w:bCs/>
          <w:color w:val="000000"/>
          <w:sz w:val="32"/>
          <w:szCs w:val="32"/>
          <w:u w:val="single"/>
        </w:rPr>
        <w:t xml:space="preserve">                       </w:t>
      </w:r>
    </w:p>
    <w:p>
      <w:pPr>
        <w:spacing w:before="240" w:beforeLines="100" w:line="520" w:lineRule="exact"/>
        <w:ind w:left="210" w:leftChars="100" w:firstLine="1124" w:firstLineChars="350"/>
        <w:jc w:val="left"/>
        <w:rPr>
          <w:rStyle w:val="5"/>
          <w:rFonts w:ascii="黑体" w:hAnsi="宋体" w:eastAsia="黑体" w:cs="宋体"/>
          <w:bCs/>
          <w:color w:val="000000"/>
          <w:sz w:val="32"/>
          <w:szCs w:val="32"/>
        </w:rPr>
      </w:pPr>
      <w:r>
        <w:rPr>
          <w:rStyle w:val="5"/>
          <w:rFonts w:hint="eastAsia" w:ascii="黑体" w:hAnsi="宋体" w:eastAsia="黑体" w:cs="宋体"/>
          <w:bCs/>
          <w:color w:val="000000"/>
          <w:sz w:val="32"/>
          <w:szCs w:val="32"/>
        </w:rPr>
        <w:t>负责人所在单位：</w:t>
      </w:r>
      <w:r>
        <w:rPr>
          <w:rStyle w:val="5"/>
          <w:rFonts w:ascii="黑体" w:hAnsi="宋体" w:eastAsia="黑体" w:cs="宋体"/>
          <w:bCs/>
          <w:color w:val="000000"/>
          <w:sz w:val="32"/>
          <w:szCs w:val="32"/>
          <w:u w:val="single"/>
        </w:rPr>
        <w:t xml:space="preserve">                       </w:t>
      </w:r>
    </w:p>
    <w:p>
      <w:pPr>
        <w:spacing w:before="240" w:beforeLines="100" w:line="520" w:lineRule="exact"/>
        <w:ind w:left="210" w:leftChars="100" w:firstLine="1124" w:firstLineChars="350"/>
        <w:jc w:val="left"/>
        <w:rPr>
          <w:rStyle w:val="5"/>
          <w:rFonts w:ascii="黑体" w:hAnsi="宋体" w:eastAsia="黑体" w:cs="宋体"/>
          <w:bCs/>
          <w:color w:val="000000"/>
          <w:sz w:val="32"/>
          <w:szCs w:val="32"/>
        </w:rPr>
      </w:pPr>
      <w:r>
        <w:rPr>
          <w:rStyle w:val="5"/>
          <w:rFonts w:hint="eastAsia" w:ascii="黑体" w:hAnsi="宋体" w:eastAsia="黑体" w:cs="宋体"/>
          <w:bCs/>
          <w:color w:val="000000"/>
          <w:sz w:val="32"/>
          <w:szCs w:val="32"/>
        </w:rPr>
        <w:t>填</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表</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日</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期：</w:t>
      </w:r>
      <w:r>
        <w:rPr>
          <w:rStyle w:val="5"/>
          <w:rFonts w:ascii="黑体" w:hAnsi="宋体" w:eastAsia="黑体" w:cs="宋体"/>
          <w:bCs/>
          <w:color w:val="000000"/>
          <w:sz w:val="32"/>
          <w:szCs w:val="32"/>
          <w:u w:val="single"/>
        </w:rPr>
        <w:t xml:space="preserve">                       </w:t>
      </w:r>
    </w:p>
    <w:p>
      <w:pPr>
        <w:spacing w:before="240" w:beforeLines="100" w:line="520" w:lineRule="exact"/>
        <w:ind w:left="210" w:leftChars="100" w:firstLine="1124" w:firstLineChars="350"/>
        <w:jc w:val="left"/>
        <w:rPr>
          <w:rStyle w:val="5"/>
          <w:rFonts w:ascii="黑体" w:hAnsi="宋体" w:eastAsia="黑体" w:cs="宋体"/>
          <w:bCs/>
          <w:color w:val="000000"/>
          <w:sz w:val="32"/>
          <w:szCs w:val="32"/>
        </w:rPr>
      </w:pPr>
      <w:r>
        <w:rPr>
          <w:rStyle w:val="5"/>
          <w:rFonts w:hint="eastAsia" w:ascii="黑体" w:hAnsi="宋体" w:eastAsia="黑体" w:cs="宋体"/>
          <w:bCs/>
          <w:color w:val="000000"/>
          <w:sz w:val="32"/>
          <w:szCs w:val="32"/>
        </w:rPr>
        <w:t>推</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荐</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单</w:t>
      </w:r>
      <w:r>
        <w:rPr>
          <w:rStyle w:val="5"/>
          <w:rFonts w:ascii="黑体" w:hAnsi="宋体" w:eastAsia="黑体" w:cs="宋体"/>
          <w:bCs/>
          <w:color w:val="000000"/>
          <w:sz w:val="32"/>
          <w:szCs w:val="32"/>
        </w:rPr>
        <w:t xml:space="preserve">  </w:t>
      </w:r>
      <w:r>
        <w:rPr>
          <w:rStyle w:val="5"/>
          <w:rFonts w:hint="eastAsia" w:ascii="黑体" w:hAnsi="宋体" w:eastAsia="黑体" w:cs="宋体"/>
          <w:bCs/>
          <w:color w:val="000000"/>
          <w:sz w:val="32"/>
          <w:szCs w:val="32"/>
        </w:rPr>
        <w:t>位：</w:t>
      </w:r>
      <w:r>
        <w:rPr>
          <w:rStyle w:val="5"/>
          <w:rFonts w:ascii="黑体" w:hAnsi="宋体" w:eastAsia="黑体" w:cs="宋体"/>
          <w:bCs/>
          <w:color w:val="000000"/>
          <w:sz w:val="32"/>
          <w:szCs w:val="32"/>
          <w:u w:val="single"/>
        </w:rPr>
        <w:t xml:space="preserve">                       </w:t>
      </w:r>
    </w:p>
    <w:p>
      <w:pPr>
        <w:spacing w:before="240" w:beforeLines="100" w:line="560" w:lineRule="exact"/>
        <w:jc w:val="left"/>
        <w:rPr>
          <w:rStyle w:val="5"/>
          <w:rFonts w:ascii="宋体" w:cs="宋体"/>
          <w:bCs/>
          <w:color w:val="000000"/>
          <w:sz w:val="36"/>
          <w:szCs w:val="36"/>
        </w:rPr>
      </w:pPr>
      <w:r>
        <w:rPr>
          <w:rStyle w:val="5"/>
          <w:rFonts w:ascii="宋体" w:cs="宋体"/>
          <w:bCs/>
          <w:color w:val="000000"/>
          <w:sz w:val="36"/>
          <w:szCs w:val="36"/>
        </w:rPr>
        <w:t xml:space="preserve">   </w:t>
      </w:r>
    </w:p>
    <w:p>
      <w:pPr>
        <w:spacing w:before="240" w:beforeLines="100" w:line="560" w:lineRule="exact"/>
        <w:jc w:val="left"/>
        <w:rPr>
          <w:rStyle w:val="5"/>
          <w:rFonts w:ascii="宋体" w:cs="宋体"/>
          <w:bCs/>
          <w:color w:val="000000"/>
          <w:sz w:val="36"/>
          <w:szCs w:val="36"/>
        </w:rPr>
      </w:pPr>
    </w:p>
    <w:p>
      <w:pPr>
        <w:spacing w:line="700" w:lineRule="exact"/>
        <w:jc w:val="center"/>
        <w:rPr>
          <w:rStyle w:val="5"/>
          <w:rFonts w:ascii="仿宋" w:hAnsi="仿宋" w:eastAsia="仿宋" w:cs="宋体"/>
          <w:bCs/>
          <w:color w:val="000000"/>
          <w:sz w:val="32"/>
          <w:szCs w:val="32"/>
        </w:rPr>
      </w:pPr>
      <w:r>
        <w:rPr>
          <w:rStyle w:val="5"/>
          <w:rFonts w:ascii="仿宋" w:hAnsi="仿宋" w:eastAsia="仿宋" w:cs="宋体"/>
          <w:bCs/>
          <w:color w:val="000000"/>
          <w:sz w:val="32"/>
          <w:szCs w:val="32"/>
        </w:rPr>
        <w:t>20</w:t>
      </w:r>
      <w:r>
        <w:rPr>
          <w:rStyle w:val="5"/>
          <w:rFonts w:hint="eastAsia" w:ascii="仿宋" w:hAnsi="仿宋" w:eastAsia="仿宋" w:cs="宋体"/>
          <w:bCs/>
          <w:color w:val="000000"/>
          <w:sz w:val="32"/>
          <w:szCs w:val="32"/>
        </w:rPr>
        <w:t>2</w:t>
      </w:r>
      <w:r>
        <w:rPr>
          <w:rStyle w:val="5"/>
          <w:rFonts w:ascii="仿宋" w:hAnsi="仿宋" w:eastAsia="仿宋" w:cs="宋体"/>
          <w:bCs/>
          <w:color w:val="000000"/>
          <w:sz w:val="32"/>
          <w:szCs w:val="32"/>
        </w:rPr>
        <w:t>2</w:t>
      </w:r>
      <w:r>
        <w:rPr>
          <w:rStyle w:val="5"/>
          <w:rFonts w:hint="eastAsia" w:ascii="仿宋" w:hAnsi="仿宋" w:eastAsia="仿宋" w:cs="宋体"/>
          <w:bCs/>
          <w:color w:val="000000"/>
          <w:sz w:val="32"/>
          <w:szCs w:val="32"/>
        </w:rPr>
        <w:t>年陕西省科技工作者创新创业大赛</w:t>
      </w:r>
    </w:p>
    <w:p>
      <w:pPr>
        <w:spacing w:line="700" w:lineRule="exact"/>
        <w:jc w:val="center"/>
        <w:rPr>
          <w:rStyle w:val="5"/>
          <w:rFonts w:ascii="仿宋" w:hAnsi="仿宋" w:eastAsia="仿宋" w:cs="宋体"/>
          <w:bCs/>
          <w:color w:val="000000"/>
          <w:sz w:val="32"/>
          <w:szCs w:val="32"/>
        </w:rPr>
      </w:pPr>
      <w:r>
        <w:rPr>
          <w:rStyle w:val="5"/>
          <w:rFonts w:hint="eastAsia" w:ascii="仿宋" w:hAnsi="仿宋" w:eastAsia="仿宋" w:cs="宋体"/>
          <w:bCs/>
          <w:color w:val="000000"/>
          <w:sz w:val="32"/>
          <w:szCs w:val="32"/>
        </w:rPr>
        <w:t>组委会制</w:t>
      </w:r>
    </w:p>
    <w:p>
      <w:pPr>
        <w:rPr>
          <w:rFonts w:ascii="宋体" w:cs="宋体"/>
          <w:color w:val="000000"/>
          <w:sz w:val="32"/>
          <w:szCs w:val="32"/>
        </w:rPr>
        <w:sectPr>
          <w:footerReference r:id="rId3" w:type="default"/>
          <w:footerReference r:id="rId4" w:type="even"/>
          <w:pgSz w:w="11906" w:h="16838"/>
          <w:pgMar w:top="1985" w:right="1531" w:bottom="1701" w:left="1531" w:header="567" w:footer="1418" w:gutter="0"/>
          <w:cols w:space="720" w:num="1"/>
          <w:docGrid w:linePitch="381" w:charSpace="0"/>
        </w:sectPr>
      </w:pPr>
    </w:p>
    <w:p>
      <w:pPr>
        <w:spacing w:line="594" w:lineRule="exact"/>
        <w:contextualSpacing/>
        <w:jc w:val="center"/>
        <w:rPr>
          <w:rFonts w:ascii="方正小标宋_GBK" w:hAnsi="仿宋" w:eastAsia="方正小标宋_GBK"/>
          <w:color w:val="000000"/>
          <w:sz w:val="32"/>
          <w:szCs w:val="32"/>
        </w:rPr>
      </w:pPr>
    </w:p>
    <w:p>
      <w:pPr>
        <w:spacing w:line="594" w:lineRule="exact"/>
        <w:contextualSpacing/>
        <w:jc w:val="center"/>
        <w:rPr>
          <w:rFonts w:ascii="方正小标宋_GBK" w:hAnsi="仿宋" w:eastAsia="方正小标宋_GBK"/>
          <w:color w:val="000000"/>
          <w:sz w:val="32"/>
          <w:szCs w:val="32"/>
        </w:rPr>
      </w:pPr>
    </w:p>
    <w:p>
      <w:pPr>
        <w:spacing w:line="594" w:lineRule="exact"/>
        <w:contextualSpacing/>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申请者承诺</w:t>
      </w:r>
    </w:p>
    <w:p>
      <w:pPr>
        <w:spacing w:line="594" w:lineRule="exact"/>
        <w:contextualSpacing/>
        <w:jc w:val="center"/>
        <w:rPr>
          <w:rFonts w:ascii="方正小标宋_GBK" w:hAnsi="仿宋" w:eastAsia="方正小标宋_GBK"/>
          <w:color w:val="000000"/>
          <w:sz w:val="32"/>
          <w:szCs w:val="32"/>
        </w:rPr>
      </w:pPr>
    </w:p>
    <w:p>
      <w:pPr>
        <w:spacing w:line="594"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本人已了解</w:t>
      </w:r>
      <w:r>
        <w:rPr>
          <w:rStyle w:val="5"/>
          <w:rFonts w:hint="eastAsia" w:ascii="仿宋_GB2312" w:hAnsi="仿宋" w:eastAsia="仿宋_GB2312" w:cs="宋体"/>
          <w:b w:val="0"/>
          <w:bCs/>
          <w:color w:val="000000"/>
          <w:sz w:val="32"/>
          <w:szCs w:val="32"/>
        </w:rPr>
        <w:t>202</w:t>
      </w:r>
      <w:r>
        <w:rPr>
          <w:rStyle w:val="5"/>
          <w:rFonts w:ascii="仿宋_GB2312" w:hAnsi="仿宋" w:eastAsia="仿宋_GB2312" w:cs="宋体"/>
          <w:b w:val="0"/>
          <w:bCs/>
          <w:color w:val="000000"/>
          <w:sz w:val="32"/>
          <w:szCs w:val="32"/>
        </w:rPr>
        <w:t>2</w:t>
      </w:r>
      <w:r>
        <w:rPr>
          <w:rStyle w:val="5"/>
          <w:rFonts w:hint="eastAsia" w:ascii="仿宋_GB2312" w:hAnsi="仿宋" w:eastAsia="仿宋_GB2312" w:cs="宋体"/>
          <w:b w:val="0"/>
          <w:bCs/>
          <w:color w:val="000000"/>
          <w:sz w:val="32"/>
          <w:szCs w:val="32"/>
        </w:rPr>
        <w:t>年陕西省科技工作者创新创业大赛</w:t>
      </w:r>
      <w:r>
        <w:rPr>
          <w:rFonts w:hint="eastAsia" w:ascii="仿宋_GB2312" w:hAnsi="仿宋" w:eastAsia="仿宋_GB2312" w:cs="仿宋_GB2312"/>
          <w:color w:val="000000"/>
          <w:sz w:val="32"/>
          <w:szCs w:val="32"/>
        </w:rPr>
        <w:t>的相关规定及项目申报的相关要求，现申报本届创新创业项目。本人已如实填写项目申报有关材料，并对本次申报郑重承诺如下：</w:t>
      </w:r>
    </w:p>
    <w:p>
      <w:pPr>
        <w:spacing w:line="594"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1.申报材料所涉及的内容真实准确，无欺瞒和作假行为，相关附件真实、有效。</w:t>
      </w:r>
    </w:p>
    <w:p>
      <w:pPr>
        <w:spacing w:line="594" w:lineRule="exact"/>
        <w:ind w:firstLine="640" w:firstLineChars="200"/>
        <w:contextualSpacing/>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2.对本项目的技术、成果及相关专利系合法使用，有关知识产权权属清晰，无知识产权纠纷，更无侵占他人技术成果等不端行为,</w:t>
      </w:r>
      <w:r>
        <w:rPr>
          <w:rFonts w:hint="eastAsia" w:ascii="仿宋_GB2312" w:hAnsi="仿宋" w:eastAsia="仿宋_GB2312"/>
          <w:color w:val="000000"/>
          <w:sz w:val="32"/>
          <w:szCs w:val="32"/>
          <w:lang w:val="zh-CN"/>
        </w:rPr>
        <w:t>且不存在泄漏国家秘密的情形。</w:t>
      </w:r>
    </w:p>
    <w:p>
      <w:pPr>
        <w:spacing w:line="594" w:lineRule="exact"/>
        <w:ind w:firstLine="640" w:firstLineChars="200"/>
        <w:contextualSpacing/>
        <w:rPr>
          <w:rFonts w:hint="eastAsia" w:ascii="仿宋_GB2312" w:hAnsi="仿宋" w:eastAsia="仿宋_GB2312"/>
          <w:color w:val="000000"/>
          <w:sz w:val="32"/>
          <w:szCs w:val="32"/>
        </w:rPr>
      </w:pPr>
      <w:r>
        <w:rPr>
          <w:rStyle w:val="5"/>
          <w:rFonts w:hint="eastAsia" w:ascii="仿宋_GB2312" w:hAnsi="仿宋" w:eastAsia="仿宋_GB2312" w:cs="宋体"/>
          <w:b w:val="0"/>
          <w:bCs/>
          <w:color w:val="000000"/>
          <w:sz w:val="32"/>
          <w:szCs w:val="32"/>
        </w:rPr>
        <w:t>3.202</w:t>
      </w:r>
      <w:r>
        <w:rPr>
          <w:rStyle w:val="5"/>
          <w:rFonts w:ascii="仿宋_GB2312" w:hAnsi="仿宋" w:eastAsia="仿宋_GB2312" w:cs="宋体"/>
          <w:b w:val="0"/>
          <w:bCs/>
          <w:color w:val="000000"/>
          <w:sz w:val="32"/>
          <w:szCs w:val="32"/>
        </w:rPr>
        <w:t>2</w:t>
      </w:r>
      <w:r>
        <w:rPr>
          <w:rStyle w:val="5"/>
          <w:rFonts w:hint="eastAsia" w:ascii="仿宋_GB2312" w:hAnsi="仿宋" w:eastAsia="仿宋_GB2312" w:cs="宋体"/>
          <w:b w:val="0"/>
          <w:bCs/>
          <w:color w:val="000000"/>
          <w:sz w:val="32"/>
          <w:szCs w:val="32"/>
        </w:rPr>
        <w:t>年陕西省科技工作者创新创业大赛</w:t>
      </w:r>
      <w:r>
        <w:rPr>
          <w:rFonts w:hint="eastAsia" w:ascii="仿宋_GB2312" w:hAnsi="仿宋" w:eastAsia="仿宋_GB2312"/>
          <w:color w:val="000000"/>
          <w:sz w:val="32"/>
          <w:szCs w:val="32"/>
        </w:rPr>
        <w:t>组委会有权使用本表所有数据和资料，用于大赛评审。</w:t>
      </w:r>
    </w:p>
    <w:p>
      <w:pPr>
        <w:spacing w:line="594" w:lineRule="exact"/>
        <w:ind w:firstLine="640" w:firstLineChars="200"/>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4.若违反上述承诺，愿承担由此所产生的一切后果和相关法律责任。</w:t>
      </w:r>
    </w:p>
    <w:p>
      <w:pPr>
        <w:spacing w:line="594" w:lineRule="exact"/>
        <w:contextualSpacing/>
        <w:rPr>
          <w:rFonts w:hint="eastAsia" w:ascii="仿宋_GB2312" w:hAnsi="仿宋" w:eastAsia="仿宋_GB2312"/>
          <w:color w:val="000000"/>
          <w:sz w:val="32"/>
          <w:szCs w:val="32"/>
        </w:rPr>
      </w:pPr>
    </w:p>
    <w:p>
      <w:pPr>
        <w:spacing w:line="594" w:lineRule="exact"/>
        <w:ind w:left="2730" w:leftChars="1300" w:firstLine="556"/>
        <w:contextualSpacing/>
        <w:rPr>
          <w:rFonts w:hint="eastAsia" w:ascii="仿宋_GB2312" w:hAnsi="仿宋" w:eastAsia="仿宋_GB2312"/>
          <w:color w:val="000000"/>
          <w:sz w:val="32"/>
          <w:szCs w:val="32"/>
        </w:rPr>
      </w:pPr>
    </w:p>
    <w:p>
      <w:pPr>
        <w:spacing w:line="594" w:lineRule="exact"/>
        <w:ind w:left="2730" w:leftChars="1300" w:firstLine="1193" w:firstLineChars="373"/>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项目负责人签字：</w:t>
      </w:r>
    </w:p>
    <w:p>
      <w:pPr>
        <w:spacing w:line="594" w:lineRule="exact"/>
        <w:ind w:left="2730" w:leftChars="1300" w:firstLine="556"/>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spacing w:line="594" w:lineRule="exact"/>
        <w:ind w:left="2730" w:leftChars="1300" w:firstLine="1673" w:firstLineChars="523"/>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年    月    日</w:t>
      </w:r>
    </w:p>
    <w:p>
      <w:pPr>
        <w:spacing w:line="594" w:lineRule="exact"/>
        <w:ind w:left="2730" w:leftChars="1300" w:firstLine="556"/>
        <w:contextualSpacing/>
        <w:rPr>
          <w:rFonts w:ascii="仿宋" w:hAnsi="仿宋" w:eastAsia="仿宋"/>
          <w:color w:val="000000"/>
          <w:sz w:val="32"/>
          <w:szCs w:val="32"/>
        </w:rPr>
        <w:sectPr>
          <w:footerReference r:id="rId5" w:type="default"/>
          <w:pgSz w:w="11906" w:h="16838"/>
          <w:pgMar w:top="1701" w:right="1531" w:bottom="1985" w:left="1531" w:header="0" w:footer="1701" w:gutter="0"/>
          <w:cols w:space="720" w:num="1"/>
          <w:docGrid w:linePitch="381" w:charSpace="0"/>
        </w:sectPr>
      </w:pPr>
    </w:p>
    <w:p>
      <w:pPr>
        <w:spacing w:line="594" w:lineRule="exact"/>
        <w:jc w:val="center"/>
        <w:rPr>
          <w:rFonts w:ascii="方正小标宋_GBK" w:hAnsi="仿宋" w:eastAsia="方正小标宋_GBK"/>
          <w:color w:val="000000"/>
          <w:sz w:val="32"/>
          <w:szCs w:val="32"/>
        </w:rPr>
      </w:pPr>
    </w:p>
    <w:p>
      <w:pPr>
        <w:spacing w:line="594" w:lineRule="exact"/>
        <w:jc w:val="center"/>
        <w:rPr>
          <w:rFonts w:ascii="方正小标宋_GBK" w:hAnsi="仿宋" w:eastAsia="方正小标宋_GBK"/>
          <w:color w:val="000000"/>
          <w:sz w:val="44"/>
          <w:szCs w:val="44"/>
        </w:rPr>
      </w:pPr>
    </w:p>
    <w:p>
      <w:pPr>
        <w:spacing w:line="594" w:lineRule="exact"/>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填 报 说 明</w:t>
      </w:r>
    </w:p>
    <w:p>
      <w:pPr>
        <w:spacing w:line="594" w:lineRule="exact"/>
        <w:jc w:val="center"/>
        <w:rPr>
          <w:rFonts w:ascii="方正小标宋_GBK" w:hAnsi="仿宋" w:eastAsia="方正小标宋_GBK"/>
          <w:color w:val="000000"/>
          <w:sz w:val="32"/>
          <w:szCs w:val="32"/>
        </w:rPr>
      </w:pP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一、申报书须按照要求，逐项认真填写，填写内容必须实事求是，表达明确严谨。</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二、项目编号：不必填写，由大赛组委会统一填写。</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三、封面上的所属领域请参考大赛参赛领域填写。</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四、申报书（一式一份）由项目负责人所在单位审查、签署意见并加盖公章后，递交推荐单位审查、签署意见并加盖公章后，统一汇总递交大赛组委会秘书处。</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五、申报书请用A4纸双面打印，于左侧装订成册。</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六、凡递交的申报书及附件不再退还，请自留底稿。</w:t>
      </w:r>
    </w:p>
    <w:p>
      <w:pPr>
        <w:spacing w:line="594" w:lineRule="exact"/>
        <w:ind w:firstLine="640" w:firstLineChars="200"/>
        <w:contextualSpacing/>
        <w:rPr>
          <w:rFonts w:hint="eastAsia" w:ascii="仿宋_GB2312" w:hAnsi="仿宋" w:eastAsia="仿宋_GB2312"/>
          <w:color w:val="000000"/>
          <w:sz w:val="32"/>
          <w:szCs w:val="32"/>
          <w:lang w:val="zh-CN"/>
        </w:rPr>
      </w:pPr>
      <w:r>
        <w:rPr>
          <w:rFonts w:hint="eastAsia" w:ascii="仿宋_GB2312" w:hAnsi="仿宋" w:eastAsia="仿宋_GB2312"/>
          <w:color w:val="000000"/>
          <w:sz w:val="32"/>
          <w:szCs w:val="32"/>
          <w:lang w:val="zh-CN"/>
        </w:rPr>
        <w:t>七、项目主要完成人需按排序填写并签名，申报书提交大赛组委会之后不可更改，大赛公布结果及获奖证书名单均按照此排序。</w:t>
      </w:r>
    </w:p>
    <w:p>
      <w:pPr>
        <w:spacing w:line="594" w:lineRule="exact"/>
        <w:ind w:firstLine="640" w:firstLineChars="200"/>
        <w:contextualSpacing/>
        <w:rPr>
          <w:rFonts w:hint="eastAsia" w:ascii="仿宋_GB2312" w:hAnsi="仿宋" w:eastAsia="仿宋_GB2312"/>
          <w:color w:val="000000"/>
          <w:sz w:val="32"/>
          <w:szCs w:val="32"/>
        </w:rPr>
      </w:pPr>
      <w:r>
        <w:rPr>
          <w:rFonts w:hint="eastAsia" w:ascii="仿宋_GB2312" w:hAnsi="仿宋" w:eastAsia="仿宋_GB2312"/>
          <w:color w:val="000000"/>
          <w:sz w:val="32"/>
          <w:szCs w:val="32"/>
          <w:lang w:val="zh-CN"/>
        </w:rPr>
        <w:t>八、核心技术、第三方评价等支撑材料作为附件同申报书一并装订成册。</w:t>
      </w:r>
    </w:p>
    <w:p>
      <w:pPr>
        <w:spacing w:line="594" w:lineRule="exact"/>
        <w:ind w:firstLine="640" w:firstLineChars="200"/>
        <w:contextualSpacing/>
        <w:rPr>
          <w:rFonts w:hint="eastAsia" w:ascii="仿宋_GB2312" w:hAnsi="仿宋" w:eastAsia="仿宋_GB2312"/>
          <w:color w:val="000000"/>
          <w:sz w:val="32"/>
          <w:szCs w:val="32"/>
          <w:lang w:val="zh-CN"/>
        </w:rPr>
      </w:pPr>
    </w:p>
    <w:p>
      <w:pPr>
        <w:spacing w:line="594" w:lineRule="exact"/>
        <w:ind w:firstLine="640" w:firstLineChars="200"/>
        <w:contextualSpacing/>
        <w:rPr>
          <w:rFonts w:hint="eastAsia" w:ascii="仿宋_GB2312" w:hAnsi="仿宋" w:eastAsia="仿宋_GB2312"/>
          <w:color w:val="000000"/>
          <w:sz w:val="32"/>
          <w:szCs w:val="32"/>
          <w:lang w:val="zh-CN"/>
        </w:rPr>
      </w:pPr>
    </w:p>
    <w:p>
      <w:pPr>
        <w:spacing w:after="480" w:afterLines="200" w:line="594" w:lineRule="exact"/>
        <w:contextualSpacing/>
        <w:rPr>
          <w:rFonts w:ascii="黑体" w:hAnsi="黑体" w:eastAsia="黑体"/>
          <w:color w:val="000000"/>
          <w:sz w:val="32"/>
          <w:szCs w:val="32"/>
          <w:lang w:val="zh-CN"/>
        </w:rPr>
      </w:pPr>
      <w:r>
        <w:rPr>
          <w:rFonts w:ascii="仿宋" w:hAnsi="仿宋" w:eastAsia="仿宋"/>
          <w:color w:val="000000"/>
          <w:sz w:val="32"/>
          <w:szCs w:val="32"/>
          <w:lang w:val="zh-CN"/>
        </w:rPr>
        <w:br w:type="page"/>
      </w:r>
      <w:r>
        <w:rPr>
          <w:rFonts w:hint="eastAsia" w:ascii="黑体" w:hAnsi="黑体" w:eastAsia="黑体"/>
          <w:color w:val="000000"/>
          <w:sz w:val="32"/>
          <w:szCs w:val="32"/>
          <w:lang w:val="zh-CN"/>
        </w:rPr>
        <w:t>一、项目基本情况</w:t>
      </w:r>
    </w:p>
    <w:p>
      <w:pPr>
        <w:spacing w:after="480" w:afterLines="200" w:line="140" w:lineRule="exact"/>
        <w:contextualSpacing/>
        <w:rPr>
          <w:rFonts w:ascii="黑体" w:hAnsi="黑体" w:eastAsia="黑体"/>
          <w:color w:val="000000"/>
          <w:sz w:val="32"/>
          <w:szCs w:val="32"/>
          <w:lang w:val="zh-CN"/>
        </w:rPr>
      </w:pPr>
    </w:p>
    <w:tbl>
      <w:tblPr>
        <w:tblStyle w:val="3"/>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4"/>
        <w:gridCol w:w="855"/>
        <w:gridCol w:w="2534"/>
        <w:gridCol w:w="464"/>
        <w:gridCol w:w="935"/>
        <w:gridCol w:w="199"/>
        <w:gridCol w:w="1327"/>
        <w:gridCol w:w="11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负责人所在单位</w:t>
            </w:r>
          </w:p>
        </w:tc>
        <w:tc>
          <w:tcPr>
            <w:tcW w:w="6646" w:type="dxa"/>
            <w:gridSpan w:val="6"/>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color w:val="000000"/>
                <w:sz w:val="24"/>
                <w:szCs w:val="24"/>
                <w:lang w:val="zh-CN"/>
              </w:rPr>
            </w:pPr>
            <w:r>
              <w:rPr>
                <w:rFonts w:hint="eastAsia" w:ascii="仿宋_GB2312" w:hAnsi="仿宋" w:eastAsia="仿宋_GB2312"/>
                <w:b/>
                <w:color w:val="000000"/>
                <w:sz w:val="24"/>
                <w:szCs w:val="24"/>
                <w:lang w:val="zh-CN"/>
              </w:rPr>
              <w:t>参赛项目名称</w:t>
            </w:r>
          </w:p>
        </w:tc>
        <w:tc>
          <w:tcPr>
            <w:tcW w:w="6646" w:type="dxa"/>
            <w:gridSpan w:val="6"/>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（限30字）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主要完成人</w:t>
            </w:r>
          </w:p>
        </w:tc>
        <w:tc>
          <w:tcPr>
            <w:tcW w:w="6646" w:type="dxa"/>
            <w:gridSpan w:val="6"/>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w:t>
            </w:r>
            <w:bookmarkStart w:id="0" w:name="_Hlk510026440"/>
            <w:r>
              <w:rPr>
                <w:rFonts w:hint="eastAsia" w:ascii="仿宋_GB2312" w:hAnsi="仿宋" w:eastAsia="仿宋_GB2312"/>
                <w:color w:val="000000"/>
                <w:szCs w:val="21"/>
                <w:lang w:val="zh-CN"/>
              </w:rPr>
              <w:t>不超过10人</w:t>
            </w:r>
            <w:bookmarkEnd w:id="0"/>
            <w:r>
              <w:rPr>
                <w:rFonts w:hint="eastAsia" w:ascii="仿宋_GB2312" w:hAnsi="仿宋" w:eastAsia="仿宋_GB2312"/>
                <w:color w:val="000000"/>
                <w:szCs w:val="21"/>
                <w:lang w:val="zh-CN"/>
              </w:rPr>
              <w:t>，与项目主要完成人情况表顺序相同）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0"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所属领域</w:t>
            </w:r>
          </w:p>
        </w:tc>
        <w:tc>
          <w:tcPr>
            <w:tcW w:w="6646" w:type="dxa"/>
            <w:gridSpan w:val="6"/>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□新一代信息技术：互联网及移动互联网、集成电路、软件和信息技术</w:t>
            </w:r>
          </w:p>
          <w:p>
            <w:pPr>
              <w:spacing w:line="320" w:lineRule="exact"/>
              <w:ind w:firstLine="210" w:firstLineChars="100"/>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服务、大数据云计算、物联网</w:t>
            </w:r>
            <w:r>
              <w:rPr>
                <w:rFonts w:ascii="仿宋_GB2312" w:hAnsi="仿宋" w:eastAsia="仿宋_GB2312"/>
                <w:color w:val="000000"/>
                <w:szCs w:val="21"/>
                <w:lang w:val="zh-CN"/>
              </w:rPr>
              <w:t>、区块链</w:t>
            </w:r>
            <w:r>
              <w:rPr>
                <w:rFonts w:hint="eastAsia" w:ascii="仿宋_GB2312" w:hAnsi="仿宋" w:eastAsia="仿宋_GB2312"/>
                <w:color w:val="000000"/>
                <w:szCs w:val="21"/>
                <w:lang w:val="zh-CN"/>
              </w:rPr>
              <w:t>等</w:t>
            </w:r>
          </w:p>
          <w:p>
            <w:pPr>
              <w:spacing w:line="320" w:lineRule="exact"/>
              <w:ind w:left="210" w:hanging="210" w:hangingChars="100"/>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□智能制造：人工智能、工业机器人、3D打印、无人机、航空航天航海等领域军民融合技术及产品、装备制造等</w:t>
            </w:r>
          </w:p>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□生物医药：智能医疗、健康诊疗、中医药及医疗器械、医药大健康、检验检测试剂、</w:t>
            </w:r>
            <w:r>
              <w:rPr>
                <w:rFonts w:ascii="仿宋_GB2312" w:hAnsi="仿宋" w:eastAsia="仿宋_GB2312"/>
                <w:color w:val="000000"/>
                <w:szCs w:val="21"/>
                <w:lang w:val="zh-CN"/>
              </w:rPr>
              <w:t>防疫防护</w:t>
            </w:r>
            <w:r>
              <w:rPr>
                <w:rFonts w:hint="eastAsia" w:ascii="仿宋_GB2312" w:hAnsi="仿宋" w:eastAsia="仿宋_GB2312"/>
                <w:color w:val="000000"/>
                <w:szCs w:val="21"/>
                <w:lang w:val="zh-CN"/>
              </w:rPr>
              <w:t>等</w:t>
            </w:r>
          </w:p>
          <w:p>
            <w:pPr>
              <w:spacing w:line="320" w:lineRule="exact"/>
              <w:ind w:left="210" w:hanging="210" w:hangingChars="100"/>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□材料与工程：新材料、机械、建筑、工程、检验检测设备等</w:t>
            </w:r>
          </w:p>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□能源化工及节能环保：能源、石油、化学、化工、生态、环保等</w:t>
            </w:r>
          </w:p>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□现代农业：食品及添加剂、农业新品种、</w:t>
            </w:r>
            <w:r>
              <w:rPr>
                <w:rFonts w:ascii="仿宋_GB2312" w:hAnsi="仿宋" w:eastAsia="仿宋_GB2312"/>
                <w:color w:val="000000"/>
                <w:szCs w:val="21"/>
                <w:lang w:val="zh-CN"/>
              </w:rPr>
              <w:t>新加工工艺，</w:t>
            </w:r>
            <w:r>
              <w:rPr>
                <w:rFonts w:hint="eastAsia" w:ascii="仿宋_GB2312" w:hAnsi="仿宋" w:eastAsia="仿宋_GB2312"/>
                <w:color w:val="000000"/>
                <w:szCs w:val="21"/>
                <w:lang w:val="zh-CN"/>
              </w:rPr>
              <w:t>种源</w:t>
            </w:r>
            <w:r>
              <w:rPr>
                <w:rFonts w:ascii="仿宋_GB2312" w:hAnsi="仿宋" w:eastAsia="仿宋_GB2312"/>
                <w:color w:val="000000"/>
                <w:szCs w:val="21"/>
                <w:lang w:val="zh-CN"/>
              </w:rPr>
              <w:t>开发利用</w:t>
            </w:r>
            <w:r>
              <w:rPr>
                <w:rFonts w:hint="eastAsia" w:ascii="仿宋_GB2312" w:hAnsi="仿宋" w:eastAsia="仿宋_GB2312"/>
                <w:color w:val="000000"/>
                <w:szCs w:val="21"/>
                <w:lang w:val="zh-CN"/>
              </w:rPr>
              <w:t>与保护</w:t>
            </w:r>
            <w:r>
              <w:rPr>
                <w:rFonts w:ascii="仿宋_GB2312" w:hAnsi="仿宋" w:eastAsia="仿宋_GB2312"/>
                <w:color w:val="000000"/>
                <w:szCs w:val="21"/>
                <w:lang w:val="zh-CN"/>
              </w:rPr>
              <w:t>，农业机械</w:t>
            </w:r>
            <w:r>
              <w:rPr>
                <w:rFonts w:hint="eastAsia" w:ascii="仿宋_GB2312" w:hAnsi="仿宋" w:eastAsia="仿宋_GB2312"/>
                <w:color w:val="000000"/>
                <w:szCs w:val="21"/>
                <w:lang w:val="zh-CN"/>
              </w:rPr>
              <w:t>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项目所处阶段</w:t>
            </w:r>
          </w:p>
        </w:tc>
        <w:tc>
          <w:tcPr>
            <w:tcW w:w="6646" w:type="dxa"/>
            <w:gridSpan w:val="6"/>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□创意    □有样品、样机     □有产品    □有企业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企业名称</w:t>
            </w:r>
          </w:p>
        </w:tc>
        <w:tc>
          <w:tcPr>
            <w:tcW w:w="6646" w:type="dxa"/>
            <w:gridSpan w:val="6"/>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是否有融资需求</w:t>
            </w:r>
          </w:p>
        </w:tc>
        <w:tc>
          <w:tcPr>
            <w:tcW w:w="2534" w:type="dxa"/>
            <w:noWrap w:val="0"/>
            <w:vAlign w:val="center"/>
          </w:tcPr>
          <w:p>
            <w:pPr>
              <w:spacing w:line="320" w:lineRule="exact"/>
              <w:contextualSpacing/>
              <w:jc w:val="center"/>
              <w:rPr>
                <w:rFonts w:ascii="仿宋" w:hAnsi="仿宋" w:eastAsia="仿宋"/>
                <w:color w:val="000000"/>
                <w:szCs w:val="21"/>
                <w:lang w:val="zh-CN"/>
              </w:rPr>
            </w:pPr>
            <w:r>
              <w:rPr>
                <w:rFonts w:hint="eastAsia" w:ascii="仿宋" w:hAnsi="仿宋" w:eastAsia="仿宋"/>
                <w:color w:val="000000"/>
                <w:szCs w:val="21"/>
                <w:lang w:val="zh-CN"/>
              </w:rPr>
              <w:t>□</w:t>
            </w:r>
            <w:r>
              <w:rPr>
                <w:rFonts w:ascii="仿宋" w:hAnsi="仿宋" w:eastAsia="仿宋"/>
                <w:color w:val="000000"/>
                <w:szCs w:val="21"/>
                <w:lang w:val="zh-CN"/>
              </w:rPr>
              <w:t xml:space="preserve">  </w:t>
            </w:r>
            <w:r>
              <w:rPr>
                <w:rFonts w:hint="eastAsia" w:ascii="仿宋" w:hAnsi="仿宋" w:eastAsia="仿宋"/>
                <w:color w:val="000000"/>
                <w:szCs w:val="21"/>
                <w:lang w:val="zh-CN"/>
              </w:rPr>
              <w:t>是</w:t>
            </w:r>
            <w:r>
              <w:rPr>
                <w:rFonts w:ascii="仿宋" w:hAnsi="仿宋" w:eastAsia="仿宋"/>
                <w:color w:val="000000"/>
                <w:szCs w:val="21"/>
                <w:lang w:val="zh-CN"/>
              </w:rPr>
              <w:t xml:space="preserve">      </w:t>
            </w:r>
            <w:r>
              <w:rPr>
                <w:rFonts w:hint="eastAsia" w:ascii="仿宋" w:hAnsi="仿宋" w:eastAsia="仿宋"/>
                <w:color w:val="000000"/>
                <w:szCs w:val="21"/>
                <w:lang w:val="zh-CN"/>
              </w:rPr>
              <w:t>□</w:t>
            </w:r>
            <w:r>
              <w:rPr>
                <w:rFonts w:ascii="仿宋" w:hAnsi="仿宋" w:eastAsia="仿宋"/>
                <w:color w:val="000000"/>
                <w:szCs w:val="21"/>
                <w:lang w:val="zh-CN"/>
              </w:rPr>
              <w:t xml:space="preserve">  </w:t>
            </w:r>
            <w:r>
              <w:rPr>
                <w:rFonts w:hint="eastAsia" w:ascii="仿宋" w:hAnsi="仿宋" w:eastAsia="仿宋"/>
                <w:color w:val="000000"/>
                <w:szCs w:val="21"/>
                <w:lang w:val="zh-CN"/>
              </w:rPr>
              <w:t>否</w:t>
            </w: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是否职务</w:t>
            </w:r>
          </w:p>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发明</w:t>
            </w:r>
          </w:p>
        </w:tc>
        <w:tc>
          <w:tcPr>
            <w:tcW w:w="2713" w:type="dxa"/>
            <w:gridSpan w:val="3"/>
            <w:noWrap w:val="0"/>
            <w:vAlign w:val="center"/>
          </w:tcPr>
          <w:p>
            <w:pPr>
              <w:spacing w:line="320" w:lineRule="exact"/>
              <w:contextualSpacing/>
              <w:jc w:val="center"/>
              <w:rPr>
                <w:rFonts w:ascii="仿宋" w:hAnsi="仿宋" w:eastAsia="仿宋"/>
                <w:color w:val="000000"/>
                <w:szCs w:val="21"/>
                <w:lang w:val="zh-CN"/>
              </w:rPr>
            </w:pPr>
            <w:r>
              <w:rPr>
                <w:rFonts w:hint="eastAsia" w:ascii="仿宋" w:hAnsi="仿宋" w:eastAsia="仿宋"/>
                <w:color w:val="000000"/>
                <w:szCs w:val="21"/>
                <w:lang w:val="zh-CN"/>
              </w:rPr>
              <w:t>□</w:t>
            </w:r>
            <w:r>
              <w:rPr>
                <w:rFonts w:ascii="仿宋" w:hAnsi="仿宋" w:eastAsia="仿宋"/>
                <w:color w:val="000000"/>
                <w:szCs w:val="21"/>
                <w:lang w:val="zh-CN"/>
              </w:rPr>
              <w:t xml:space="preserve">  </w:t>
            </w:r>
            <w:r>
              <w:rPr>
                <w:rFonts w:hint="eastAsia" w:ascii="仿宋" w:hAnsi="仿宋" w:eastAsia="仿宋"/>
                <w:color w:val="000000"/>
                <w:szCs w:val="21"/>
                <w:lang w:val="zh-CN"/>
              </w:rPr>
              <w:t>是</w:t>
            </w:r>
            <w:r>
              <w:rPr>
                <w:rFonts w:ascii="仿宋" w:hAnsi="仿宋" w:eastAsia="仿宋"/>
                <w:color w:val="000000"/>
                <w:szCs w:val="21"/>
                <w:lang w:val="zh-CN"/>
              </w:rPr>
              <w:t xml:space="preserve">      </w:t>
            </w:r>
            <w:r>
              <w:rPr>
                <w:rFonts w:hint="eastAsia" w:ascii="仿宋" w:hAnsi="仿宋" w:eastAsia="仿宋"/>
                <w:color w:val="000000"/>
                <w:szCs w:val="21"/>
                <w:lang w:val="zh-CN"/>
              </w:rPr>
              <w:t>□</w:t>
            </w:r>
            <w:r>
              <w:rPr>
                <w:rFonts w:ascii="仿宋" w:hAnsi="仿宋" w:eastAsia="仿宋"/>
                <w:color w:val="000000"/>
                <w:szCs w:val="21"/>
                <w:lang w:val="zh-CN"/>
              </w:rPr>
              <w:t xml:space="preserve">  </w:t>
            </w:r>
            <w:r>
              <w:rPr>
                <w:rFonts w:hint="eastAsia" w:ascii="仿宋" w:hAnsi="仿宋" w:eastAsia="仿宋"/>
                <w:color w:val="000000"/>
                <w:szCs w:val="21"/>
                <w:lang w:val="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单位地址</w:t>
            </w:r>
          </w:p>
        </w:tc>
        <w:tc>
          <w:tcPr>
            <w:tcW w:w="2534"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邮政编码</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45" w:type="dxa"/>
            <w:gridSpan w:val="8"/>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项目负责人信息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姓   名</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性   别</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年   龄</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学   历</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工作单位</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职务/职称</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移动电话</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电子邮箱</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45" w:type="dxa"/>
            <w:gridSpan w:val="8"/>
            <w:noWrap w:val="0"/>
            <w:vAlign w:val="center"/>
          </w:tcPr>
          <w:p>
            <w:pPr>
              <w:spacing w:line="320" w:lineRule="exact"/>
              <w:contextualSpacing/>
              <w:jc w:val="center"/>
              <w:rPr>
                <w:rFonts w:hint="eastAsia" w:ascii="仿宋_GB2312" w:hAnsi="仿宋" w:eastAsia="仿宋_GB2312"/>
                <w:color w:val="000000"/>
                <w:sz w:val="24"/>
                <w:szCs w:val="24"/>
                <w:lang w:val="zh-CN"/>
              </w:rPr>
            </w:pPr>
            <w:r>
              <w:rPr>
                <w:rFonts w:hint="eastAsia" w:ascii="仿宋_GB2312" w:hAnsi="仿宋" w:eastAsia="仿宋_GB2312"/>
                <w:b/>
                <w:color w:val="000000"/>
                <w:sz w:val="24"/>
                <w:szCs w:val="24"/>
                <w:lang w:val="zh-CN"/>
              </w:rPr>
              <w:t>项目联系人信息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姓    名</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性    别</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移动电话</w:t>
            </w:r>
          </w:p>
        </w:tc>
        <w:tc>
          <w:tcPr>
            <w:tcW w:w="3389"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99"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电子邮箱</w:t>
            </w:r>
          </w:p>
        </w:tc>
        <w:tc>
          <w:tcPr>
            <w:tcW w:w="2713" w:type="dxa"/>
            <w:gridSpan w:val="3"/>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44" w:type="dxa"/>
            <w:vMerge w:val="restart"/>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核心技术</w:t>
            </w:r>
          </w:p>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（可复</w:t>
            </w:r>
          </w:p>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选项)</w:t>
            </w:r>
          </w:p>
        </w:tc>
        <w:tc>
          <w:tcPr>
            <w:tcW w:w="855" w:type="dxa"/>
            <w:vMerge w:val="restart"/>
            <w:noWrap w:val="0"/>
            <w:vAlign w:val="center"/>
          </w:tcPr>
          <w:p>
            <w:pPr>
              <w:spacing w:line="320" w:lineRule="exact"/>
              <w:contextualSpacing/>
              <w:jc w:val="center"/>
              <w:rPr>
                <w:rFonts w:hint="eastAsia" w:ascii="仿宋_GB2312" w:hAnsi="仿宋" w:eastAsia="仿宋_GB2312"/>
                <w:color w:val="000000"/>
                <w:sz w:val="24"/>
                <w:szCs w:val="24"/>
                <w:lang w:val="zh-CN"/>
              </w:rPr>
            </w:pPr>
            <w:r>
              <w:rPr>
                <w:rFonts w:hint="eastAsia" w:ascii="仿宋_GB2312" w:hAnsi="仿宋" w:eastAsia="仿宋_GB2312"/>
                <w:color w:val="000000"/>
                <w:szCs w:val="21"/>
                <w:lang w:val="zh-CN"/>
              </w:rPr>
              <w:t>专利（不超过10项）</w:t>
            </w:r>
          </w:p>
        </w:tc>
        <w:tc>
          <w:tcPr>
            <w:tcW w:w="2998"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专利名</w:t>
            </w:r>
          </w:p>
        </w:tc>
        <w:tc>
          <w:tcPr>
            <w:tcW w:w="1134" w:type="dxa"/>
            <w:gridSpan w:val="2"/>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类型</w:t>
            </w:r>
          </w:p>
        </w:tc>
        <w:tc>
          <w:tcPr>
            <w:tcW w:w="1327"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专利号</w:t>
            </w:r>
          </w:p>
        </w:tc>
        <w:tc>
          <w:tcPr>
            <w:tcW w:w="1187" w:type="dxa"/>
            <w:noWrap w:val="0"/>
            <w:vAlign w:val="center"/>
          </w:tcPr>
          <w:p>
            <w:pPr>
              <w:spacing w:line="320" w:lineRule="exact"/>
              <w:contextualSpacing/>
              <w:jc w:val="center"/>
              <w:rPr>
                <w:rFonts w:hint="eastAsia" w:ascii="仿宋_GB2312" w:hAnsi="仿宋" w:eastAsia="仿宋_GB2312"/>
                <w:b/>
                <w:color w:val="000000"/>
                <w:sz w:val="24"/>
                <w:szCs w:val="24"/>
                <w:lang w:val="zh-CN"/>
              </w:rPr>
            </w:pPr>
            <w:r>
              <w:rPr>
                <w:rFonts w:hint="eastAsia" w:ascii="仿宋_GB2312" w:hAnsi="仿宋" w:eastAsia="仿宋_GB2312"/>
                <w:b/>
                <w:color w:val="000000"/>
                <w:sz w:val="24"/>
                <w:szCs w:val="24"/>
                <w:lang w:val="zh-CN"/>
              </w:rPr>
              <w:t>获得时间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855"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2998"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134" w:type="dxa"/>
            <w:gridSpan w:val="2"/>
            <w:noWrap w:val="0"/>
            <w:vAlign w:val="center"/>
          </w:tcPr>
          <w:p>
            <w:pPr>
              <w:spacing w:line="320" w:lineRule="exact"/>
              <w:contextualSpacing/>
              <w:rPr>
                <w:rFonts w:hint="eastAsia" w:ascii="仿宋_GB2312" w:hAnsi="仿宋" w:eastAsia="仿宋_GB2312"/>
                <w:color w:val="000000"/>
                <w:sz w:val="24"/>
                <w:szCs w:val="24"/>
                <w:lang w:val="zh-CN"/>
              </w:rPr>
            </w:pPr>
          </w:p>
        </w:tc>
        <w:tc>
          <w:tcPr>
            <w:tcW w:w="1327" w:type="dxa"/>
            <w:noWrap w:val="0"/>
            <w:vAlign w:val="center"/>
          </w:tcPr>
          <w:p>
            <w:pPr>
              <w:spacing w:line="320" w:lineRule="exact"/>
              <w:contextualSpacing/>
              <w:rPr>
                <w:rFonts w:hint="eastAsia" w:ascii="仿宋_GB2312" w:hAnsi="仿宋" w:eastAsia="仿宋_GB2312"/>
                <w:color w:val="000000"/>
                <w:sz w:val="24"/>
                <w:szCs w:val="24"/>
                <w:lang w:val="zh-CN"/>
              </w:rPr>
            </w:pPr>
          </w:p>
        </w:tc>
        <w:tc>
          <w:tcPr>
            <w:tcW w:w="1187" w:type="dxa"/>
            <w:noWrap w:val="0"/>
            <w:vAlign w:val="center"/>
          </w:tcPr>
          <w:p>
            <w:pPr>
              <w:spacing w:line="320" w:lineRule="exact"/>
              <w:contextualSpacing/>
              <w:rPr>
                <w:rFonts w:hint="eastAsia" w:ascii="仿宋_GB2312" w:hAnsi="仿宋" w:eastAsia="仿宋_GB2312"/>
                <w:color w:val="00000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5" w:hRule="atLeas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7501" w:type="dxa"/>
            <w:gridSpan w:val="7"/>
            <w:noWrap w:val="0"/>
            <w:vAlign w:val="center"/>
          </w:tcPr>
          <w:p>
            <w:pPr>
              <w:spacing w:line="320" w:lineRule="exact"/>
              <w:contextualSpacing/>
              <w:rPr>
                <w:rFonts w:hint="eastAsia" w:ascii="仿宋_GB2312" w:hAnsi="仿宋" w:eastAsia="仿宋_GB2312"/>
                <w:color w:val="000000"/>
                <w:szCs w:val="21"/>
                <w:lang w:val="zh-CN"/>
              </w:rPr>
            </w:pPr>
            <w:r>
              <w:rPr>
                <w:rFonts w:hint="eastAsia" w:ascii="仿宋_GB2312" w:hAnsi="仿宋" w:eastAsia="仿宋_GB2312"/>
                <w:color w:val="000000"/>
                <w:szCs w:val="21"/>
                <w:lang w:val="zh-CN"/>
              </w:rPr>
              <w:t>□软件著作权       □专有技术         □药品批文       □医疗器械批文</w:t>
            </w:r>
          </w:p>
          <w:p>
            <w:pPr>
              <w:spacing w:line="320" w:lineRule="exact"/>
              <w:contextualSpacing/>
              <w:rPr>
                <w:rFonts w:hint="eastAsia" w:ascii="仿宋_GB2312" w:hAnsi="仿宋" w:eastAsia="仿宋_GB2312"/>
                <w:color w:val="000000"/>
                <w:szCs w:val="21"/>
                <w:u w:val="single"/>
                <w:lang w:val="zh-CN"/>
              </w:rPr>
            </w:pPr>
            <w:r>
              <w:rPr>
                <w:rFonts w:hint="eastAsia" w:ascii="仿宋_GB2312" w:hAnsi="仿宋" w:eastAsia="仿宋_GB2312"/>
                <w:color w:val="000000"/>
                <w:szCs w:val="21"/>
                <w:lang w:val="zh-CN"/>
              </w:rPr>
              <w:t>□集成电路布图     □其他</w:t>
            </w:r>
            <w:r>
              <w:rPr>
                <w:rFonts w:hint="eastAsia" w:ascii="仿宋_GB2312" w:hAnsi="仿宋" w:eastAsia="仿宋_GB2312"/>
                <w:color w:val="000000"/>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1344" w:type="dxa"/>
            <w:vMerge w:val="continue"/>
            <w:noWrap w:val="0"/>
            <w:vAlign w:val="center"/>
          </w:tcPr>
          <w:p>
            <w:pPr>
              <w:spacing w:line="320" w:lineRule="exact"/>
              <w:contextualSpacing/>
              <w:rPr>
                <w:rFonts w:hint="eastAsia" w:ascii="仿宋_GB2312" w:hAnsi="仿宋" w:eastAsia="仿宋_GB2312"/>
                <w:color w:val="000000"/>
                <w:sz w:val="24"/>
                <w:szCs w:val="24"/>
                <w:lang w:val="zh-CN"/>
              </w:rPr>
            </w:pPr>
          </w:p>
        </w:tc>
        <w:tc>
          <w:tcPr>
            <w:tcW w:w="7501" w:type="dxa"/>
            <w:gridSpan w:val="7"/>
            <w:noWrap w:val="0"/>
            <w:vAlign w:val="center"/>
          </w:tcPr>
          <w:p>
            <w:pPr>
              <w:spacing w:line="320" w:lineRule="exact"/>
              <w:contextualSpacing/>
              <w:rPr>
                <w:rFonts w:hint="eastAsia" w:ascii="仿宋_GB2312" w:hAnsi="仿宋" w:eastAsia="仿宋_GB2312"/>
                <w:color w:val="000000"/>
                <w:szCs w:val="21"/>
                <w:u w:val="single"/>
                <w:lang w:val="zh-CN"/>
              </w:rPr>
            </w:pPr>
            <w:r>
              <w:rPr>
                <w:rFonts w:hint="eastAsia" w:ascii="仿宋_GB2312" w:hAnsi="仿宋" w:eastAsia="仿宋_GB2312"/>
                <w:color w:val="000000"/>
                <w:szCs w:val="21"/>
                <w:lang w:val="zh-CN"/>
              </w:rPr>
              <w:t>技术来源：   □独立知识产权       □合作研发       □其他</w:t>
            </w:r>
            <w:r>
              <w:rPr>
                <w:rFonts w:hint="eastAsia" w:ascii="仿宋_GB2312" w:hAnsi="仿宋" w:eastAsia="仿宋_GB2312"/>
                <w:color w:val="000000"/>
                <w:szCs w:val="21"/>
                <w:u w:val="single"/>
                <w:lang w:val="zh-CN"/>
              </w:rPr>
              <w:t xml:space="preserve">               </w:t>
            </w:r>
          </w:p>
        </w:tc>
      </w:tr>
    </w:tbl>
    <w:p>
      <w:pPr>
        <w:spacing w:line="594" w:lineRule="exact"/>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二、项目简介（不超过10</w:t>
      </w:r>
      <w:r>
        <w:rPr>
          <w:rFonts w:ascii="黑体" w:hAnsi="仿宋" w:eastAsia="黑体"/>
          <w:color w:val="000000"/>
          <w:sz w:val="32"/>
          <w:szCs w:val="32"/>
        </w:rPr>
        <w:t>00</w:t>
      </w:r>
      <w:r>
        <w:rPr>
          <w:rFonts w:hint="eastAsia" w:ascii="黑体" w:hAnsi="仿宋" w:eastAsia="黑体"/>
          <w:color w:val="000000"/>
          <w:sz w:val="32"/>
          <w:szCs w:val="32"/>
        </w:rPr>
        <w:t>字）</w:t>
      </w:r>
    </w:p>
    <w:p>
      <w:pPr>
        <w:spacing w:line="500" w:lineRule="exact"/>
        <w:jc w:val="lef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（包含项目背景、主要核心技术和创新点、国内外发展现状、项目进展情况及发展前景、投资应用情况等）</w:t>
      </w:r>
    </w:p>
    <w:p>
      <w:pPr>
        <w:spacing w:line="594" w:lineRule="exact"/>
        <w:jc w:val="left"/>
        <w:rPr>
          <w:rFonts w:hint="eastAsia" w:ascii="仿宋" w:hAnsi="仿宋" w:eastAsia="仿宋"/>
          <w:color w:val="000000"/>
          <w:sz w:val="32"/>
          <w:szCs w:val="32"/>
        </w:rPr>
      </w:pPr>
    </w:p>
    <w:p>
      <w:pPr>
        <w:spacing w:line="594" w:lineRule="exact"/>
        <w:jc w:val="left"/>
        <w:rPr>
          <w:rFonts w:hint="eastAsia" w:ascii="仿宋" w:hAnsi="仿宋" w:eastAsia="仿宋"/>
          <w:color w:val="000000"/>
          <w:sz w:val="32"/>
          <w:szCs w:val="32"/>
        </w:rPr>
      </w:pPr>
    </w:p>
    <w:p>
      <w:pPr>
        <w:spacing w:line="594" w:lineRule="exact"/>
        <w:jc w:val="left"/>
        <w:rPr>
          <w:rFonts w:ascii="仿宋" w:hAnsi="仿宋" w:eastAsia="仿宋"/>
          <w:color w:val="000000"/>
          <w:sz w:val="32"/>
          <w:szCs w:val="32"/>
        </w:rPr>
      </w:pPr>
    </w:p>
    <w:p>
      <w:pPr>
        <w:spacing w:line="594" w:lineRule="exact"/>
        <w:jc w:val="left"/>
        <w:rPr>
          <w:rFonts w:ascii="仿宋" w:hAnsi="仿宋" w:eastAsia="仿宋"/>
          <w:color w:val="000000"/>
          <w:sz w:val="32"/>
          <w:szCs w:val="32"/>
        </w:rPr>
      </w:pPr>
    </w:p>
    <w:p>
      <w:pPr>
        <w:spacing w:line="594" w:lineRule="exact"/>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三、主要科技创新及产业化前景分析（不超过</w:t>
      </w:r>
      <w:r>
        <w:rPr>
          <w:rFonts w:ascii="黑体" w:hAnsi="仿宋" w:eastAsia="黑体"/>
          <w:color w:val="000000"/>
          <w:sz w:val="32"/>
          <w:szCs w:val="32"/>
        </w:rPr>
        <w:t>6</w:t>
      </w:r>
      <w:r>
        <w:rPr>
          <w:rFonts w:hint="eastAsia" w:ascii="黑体" w:hAnsi="仿宋" w:eastAsia="黑体"/>
          <w:color w:val="000000"/>
          <w:sz w:val="32"/>
          <w:szCs w:val="32"/>
        </w:rPr>
        <w:t>页）</w:t>
      </w:r>
    </w:p>
    <w:p>
      <w:pPr>
        <w:spacing w:line="594" w:lineRule="exact"/>
        <w:ind w:firstLine="649" w:firstLineChars="202"/>
        <w:rPr>
          <w:rFonts w:ascii="楷体_GB2312" w:hAnsi="仿宋" w:eastAsia="楷体_GB2312"/>
          <w:b/>
          <w:color w:val="000000"/>
          <w:sz w:val="32"/>
          <w:szCs w:val="32"/>
        </w:rPr>
      </w:pPr>
      <w:r>
        <w:rPr>
          <w:rFonts w:hint="eastAsia" w:ascii="楷体_GB2312" w:hAnsi="仿宋" w:eastAsia="楷体_GB2312"/>
          <w:b/>
          <w:color w:val="000000"/>
          <w:sz w:val="32"/>
          <w:szCs w:val="32"/>
        </w:rPr>
        <w:t>（一）主要科技创新</w:t>
      </w:r>
    </w:p>
    <w:p>
      <w:pPr>
        <w:spacing w:line="594" w:lineRule="exact"/>
        <w:ind w:firstLine="646" w:firstLineChars="202"/>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项目背景及总体思路</w:t>
      </w:r>
    </w:p>
    <w:p>
      <w:pPr>
        <w:spacing w:line="594" w:lineRule="exact"/>
        <w:ind w:firstLine="646" w:firstLineChars="202"/>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主要技术创新内容</w:t>
      </w:r>
    </w:p>
    <w:p>
      <w:pPr>
        <w:spacing w:line="594" w:lineRule="exact"/>
        <w:ind w:firstLine="646" w:firstLineChars="202"/>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国内外同类技术对比</w:t>
      </w:r>
    </w:p>
    <w:p>
      <w:pPr>
        <w:spacing w:line="594" w:lineRule="exact"/>
        <w:ind w:firstLine="649" w:firstLineChars="202"/>
        <w:rPr>
          <w:rFonts w:ascii="楷体_GB2312" w:hAnsi="仿宋" w:eastAsia="楷体_GB2312"/>
          <w:b/>
          <w:color w:val="000000"/>
          <w:sz w:val="32"/>
          <w:szCs w:val="32"/>
        </w:rPr>
      </w:pPr>
      <w:r>
        <w:rPr>
          <w:rFonts w:hint="eastAsia" w:ascii="楷体_GB2312" w:hAnsi="仿宋" w:eastAsia="楷体_GB2312"/>
          <w:b/>
          <w:color w:val="000000"/>
          <w:sz w:val="32"/>
          <w:szCs w:val="32"/>
        </w:rPr>
        <w:t>（二）产业化前景分析及实施方案</w:t>
      </w:r>
    </w:p>
    <w:p>
      <w:pPr>
        <w:spacing w:line="460" w:lineRule="exac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（包括项目的目标市场、竞争能力，必须具备的行业生产许可和资质认定，项目选址和生产场地、生产线建设，市场营销策划、经费预算及筹措，产品成本和盈利能力等市场实现模式）</w:t>
      </w:r>
    </w:p>
    <w:p>
      <w:pPr>
        <w:spacing w:line="594" w:lineRule="exact"/>
        <w:ind w:firstLine="649" w:firstLineChars="202"/>
        <w:rPr>
          <w:rFonts w:ascii="仿宋" w:hAnsi="仿宋" w:eastAsia="仿宋"/>
          <w:b/>
          <w:color w:val="000000"/>
          <w:sz w:val="32"/>
          <w:szCs w:val="32"/>
        </w:rPr>
      </w:pPr>
    </w:p>
    <w:p>
      <w:pPr>
        <w:spacing w:line="594" w:lineRule="exact"/>
        <w:ind w:firstLine="649" w:firstLineChars="202"/>
        <w:rPr>
          <w:rFonts w:ascii="仿宋" w:hAnsi="仿宋" w:eastAsia="仿宋"/>
          <w:b/>
          <w:color w:val="000000"/>
          <w:sz w:val="32"/>
          <w:szCs w:val="32"/>
        </w:rPr>
      </w:pPr>
    </w:p>
    <w:p>
      <w:pPr>
        <w:spacing w:line="594" w:lineRule="exact"/>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四、第三方评价</w:t>
      </w:r>
    </w:p>
    <w:p>
      <w:pPr>
        <w:autoSpaceDE w:val="0"/>
        <w:autoSpaceDN w:val="0"/>
        <w:adjustRightInd w:val="0"/>
        <w:spacing w:line="460" w:lineRule="exact"/>
        <w:jc w:val="left"/>
        <w:rPr>
          <w:rFonts w:ascii="仿宋" w:hAnsi="仿宋" w:eastAsia="仿宋" w:cs="宋体"/>
          <w:color w:val="000000"/>
          <w:kern w:val="0"/>
          <w:sz w:val="24"/>
          <w:szCs w:val="24"/>
        </w:rPr>
      </w:pPr>
      <w:r>
        <w:rPr>
          <w:rFonts w:hint="eastAsia" w:ascii="仿宋" w:hAnsi="仿宋" w:eastAsia="仿宋"/>
          <w:color w:val="000000"/>
          <w:sz w:val="24"/>
          <w:szCs w:val="24"/>
        </w:rPr>
        <w:t>（</w:t>
      </w:r>
      <w:r>
        <w:rPr>
          <w:rFonts w:hint="eastAsia" w:ascii="仿宋" w:hAnsi="仿宋" w:eastAsia="仿宋" w:cs="宋体"/>
          <w:color w:val="000000"/>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Pr>
          <w:rFonts w:hint="eastAsia" w:ascii="仿宋" w:hAnsi="仿宋" w:eastAsia="仿宋"/>
          <w:color w:val="000000"/>
          <w:sz w:val="24"/>
          <w:szCs w:val="24"/>
        </w:rPr>
        <w:t>）</w:t>
      </w:r>
    </w:p>
    <w:p>
      <w:pPr>
        <w:spacing w:line="594" w:lineRule="exact"/>
        <w:jc w:val="center"/>
        <w:rPr>
          <w:rFonts w:ascii="仿宋" w:hAnsi="仿宋" w:eastAsia="仿宋"/>
          <w:b/>
          <w:color w:val="000000"/>
          <w:sz w:val="32"/>
          <w:szCs w:val="32"/>
        </w:rPr>
      </w:pPr>
    </w:p>
    <w:p>
      <w:pPr>
        <w:spacing w:line="540" w:lineRule="exact"/>
        <w:ind w:firstLine="320" w:firstLineChars="100"/>
        <w:rPr>
          <w:rFonts w:ascii="黑体" w:hAnsi="黑体" w:eastAsia="黑体"/>
          <w:color w:val="000000"/>
          <w:sz w:val="32"/>
          <w:szCs w:val="32"/>
        </w:rPr>
      </w:pPr>
      <w:r>
        <w:rPr>
          <w:rFonts w:hint="eastAsia" w:ascii="黑体" w:hAnsi="黑体" w:eastAsia="黑体"/>
          <w:color w:val="000000"/>
          <w:sz w:val="32"/>
          <w:szCs w:val="32"/>
        </w:rPr>
        <w:t>五、项目主要完成人情况表</w:t>
      </w:r>
    </w:p>
    <w:p>
      <w:pPr>
        <w:spacing w:after="120" w:afterLines="50" w:line="400" w:lineRule="exact"/>
        <w:ind w:firstLine="240" w:firstLineChars="100"/>
        <w:rPr>
          <w:rFonts w:ascii="宋体" w:hAnsi="宋体"/>
          <w:color w:val="000000"/>
          <w:sz w:val="24"/>
          <w:szCs w:val="24"/>
          <w:lang w:val="zh-CN"/>
        </w:rPr>
      </w:pPr>
      <w:r>
        <w:rPr>
          <w:rFonts w:hint="eastAsia" w:ascii="宋体" w:hAnsi="宋体"/>
          <w:color w:val="000000"/>
          <w:sz w:val="24"/>
          <w:szCs w:val="24"/>
          <w:lang w:val="zh-CN"/>
        </w:rPr>
        <w:t>（不超过</w:t>
      </w:r>
      <w:r>
        <w:rPr>
          <w:rFonts w:ascii="宋体" w:hAnsi="宋体"/>
          <w:color w:val="000000"/>
          <w:sz w:val="24"/>
          <w:szCs w:val="24"/>
          <w:lang w:val="zh-CN"/>
        </w:rPr>
        <w:t>10</w:t>
      </w:r>
      <w:r>
        <w:rPr>
          <w:rFonts w:hint="eastAsia" w:ascii="宋体" w:hAnsi="宋体"/>
          <w:color w:val="000000"/>
          <w:sz w:val="24"/>
          <w:szCs w:val="24"/>
          <w:lang w:val="zh-CN"/>
        </w:rPr>
        <w:t>人）</w:t>
      </w:r>
    </w:p>
    <w:tbl>
      <w:tblPr>
        <w:tblStyle w:val="3"/>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068"/>
        <w:gridCol w:w="173"/>
        <w:gridCol w:w="616"/>
        <w:gridCol w:w="706"/>
        <w:gridCol w:w="1247"/>
        <w:gridCol w:w="2346"/>
        <w:gridCol w:w="1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排序</w:t>
            </w:r>
          </w:p>
        </w:tc>
        <w:tc>
          <w:tcPr>
            <w:tcW w:w="1068"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姓名</w:t>
            </w:r>
          </w:p>
        </w:tc>
        <w:tc>
          <w:tcPr>
            <w:tcW w:w="789" w:type="dxa"/>
            <w:gridSpan w:val="2"/>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性别</w:t>
            </w:r>
          </w:p>
        </w:tc>
        <w:tc>
          <w:tcPr>
            <w:tcW w:w="706"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年龄</w:t>
            </w:r>
          </w:p>
        </w:tc>
        <w:tc>
          <w:tcPr>
            <w:tcW w:w="1247"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学</w:t>
            </w:r>
            <w:r>
              <w:rPr>
                <w:rFonts w:ascii="黑体" w:hAnsi="仿宋" w:eastAsia="黑体"/>
                <w:color w:val="000000"/>
                <w:sz w:val="24"/>
                <w:szCs w:val="24"/>
              </w:rPr>
              <w:t xml:space="preserve">  </w:t>
            </w:r>
            <w:r>
              <w:rPr>
                <w:rFonts w:hint="eastAsia" w:ascii="黑体" w:hAnsi="仿宋" w:eastAsia="黑体"/>
                <w:color w:val="000000"/>
                <w:sz w:val="24"/>
                <w:szCs w:val="24"/>
              </w:rPr>
              <w:t>历</w:t>
            </w:r>
          </w:p>
        </w:tc>
        <w:tc>
          <w:tcPr>
            <w:tcW w:w="2346"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工作单位</w:t>
            </w:r>
          </w:p>
        </w:tc>
        <w:tc>
          <w:tcPr>
            <w:tcW w:w="1983" w:type="dxa"/>
            <w:noWrap w:val="0"/>
            <w:vAlign w:val="center"/>
          </w:tcPr>
          <w:p>
            <w:pPr>
              <w:spacing w:line="400" w:lineRule="exact"/>
              <w:jc w:val="center"/>
              <w:rPr>
                <w:rFonts w:ascii="黑体" w:hAnsi="仿宋" w:eastAsia="黑体"/>
                <w:color w:val="000000"/>
                <w:sz w:val="24"/>
                <w:szCs w:val="24"/>
              </w:rPr>
            </w:pPr>
            <w:r>
              <w:rPr>
                <w:rFonts w:hint="eastAsia" w:ascii="黑体" w:hAnsi="仿宋" w:eastAsia="黑体"/>
                <w:color w:val="000000"/>
                <w:sz w:val="24"/>
                <w:szCs w:val="24"/>
              </w:rPr>
              <w:t>职务</w:t>
            </w:r>
            <w:r>
              <w:rPr>
                <w:rFonts w:ascii="黑体" w:hAnsi="仿宋" w:eastAsia="黑体"/>
                <w:color w:val="000000"/>
                <w:sz w:val="24"/>
                <w:szCs w:val="24"/>
              </w:rPr>
              <w:t>/</w:t>
            </w:r>
            <w:r>
              <w:rPr>
                <w:rFonts w:hint="eastAsia" w:ascii="黑体" w:hAnsi="仿宋" w:eastAsia="黑体"/>
                <w:color w:val="000000"/>
                <w:sz w:val="24"/>
                <w:szCs w:val="24"/>
              </w:rPr>
              <w:t>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1</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2</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3</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4</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5</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6</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7</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8</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9</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6" w:type="dxa"/>
            <w:noWrap w:val="0"/>
            <w:vAlign w:val="top"/>
          </w:tcPr>
          <w:p>
            <w:pPr>
              <w:spacing w:line="400" w:lineRule="exact"/>
              <w:jc w:val="center"/>
              <w:rPr>
                <w:rFonts w:ascii="仿宋" w:hAnsi="仿宋" w:eastAsia="仿宋"/>
                <w:color w:val="000000"/>
                <w:sz w:val="24"/>
                <w:szCs w:val="24"/>
              </w:rPr>
            </w:pPr>
            <w:r>
              <w:rPr>
                <w:rFonts w:ascii="仿宋" w:hAnsi="仿宋" w:eastAsia="仿宋"/>
                <w:color w:val="000000"/>
                <w:sz w:val="24"/>
                <w:szCs w:val="24"/>
              </w:rPr>
              <w:t>10</w:t>
            </w:r>
          </w:p>
        </w:tc>
        <w:tc>
          <w:tcPr>
            <w:tcW w:w="1068" w:type="dxa"/>
            <w:noWrap w:val="0"/>
            <w:vAlign w:val="top"/>
          </w:tcPr>
          <w:p>
            <w:pPr>
              <w:spacing w:line="400" w:lineRule="exact"/>
              <w:jc w:val="center"/>
              <w:rPr>
                <w:rFonts w:ascii="仿宋" w:hAnsi="仿宋" w:eastAsia="仿宋"/>
                <w:color w:val="000000"/>
                <w:sz w:val="24"/>
                <w:szCs w:val="24"/>
              </w:rPr>
            </w:pPr>
          </w:p>
        </w:tc>
        <w:tc>
          <w:tcPr>
            <w:tcW w:w="789" w:type="dxa"/>
            <w:gridSpan w:val="2"/>
            <w:noWrap w:val="0"/>
            <w:vAlign w:val="top"/>
          </w:tcPr>
          <w:p>
            <w:pPr>
              <w:spacing w:line="400" w:lineRule="exact"/>
              <w:jc w:val="center"/>
              <w:rPr>
                <w:rFonts w:ascii="仿宋" w:hAnsi="仿宋" w:eastAsia="仿宋"/>
                <w:color w:val="000000"/>
                <w:sz w:val="24"/>
                <w:szCs w:val="24"/>
              </w:rPr>
            </w:pPr>
          </w:p>
        </w:tc>
        <w:tc>
          <w:tcPr>
            <w:tcW w:w="706" w:type="dxa"/>
            <w:noWrap w:val="0"/>
            <w:vAlign w:val="top"/>
          </w:tcPr>
          <w:p>
            <w:pPr>
              <w:spacing w:line="400" w:lineRule="exact"/>
              <w:jc w:val="center"/>
              <w:rPr>
                <w:rFonts w:ascii="仿宋" w:hAnsi="仿宋" w:eastAsia="仿宋"/>
                <w:color w:val="000000"/>
                <w:sz w:val="24"/>
                <w:szCs w:val="24"/>
              </w:rPr>
            </w:pPr>
          </w:p>
        </w:tc>
        <w:tc>
          <w:tcPr>
            <w:tcW w:w="1247" w:type="dxa"/>
            <w:noWrap w:val="0"/>
            <w:vAlign w:val="top"/>
          </w:tcPr>
          <w:p>
            <w:pPr>
              <w:spacing w:line="400" w:lineRule="exact"/>
              <w:rPr>
                <w:rFonts w:ascii="仿宋" w:hAnsi="仿宋" w:eastAsia="仿宋"/>
                <w:color w:val="000000"/>
                <w:sz w:val="24"/>
                <w:szCs w:val="24"/>
              </w:rPr>
            </w:pPr>
          </w:p>
        </w:tc>
        <w:tc>
          <w:tcPr>
            <w:tcW w:w="2346" w:type="dxa"/>
            <w:noWrap w:val="0"/>
            <w:vAlign w:val="top"/>
          </w:tcPr>
          <w:p>
            <w:pPr>
              <w:spacing w:line="400" w:lineRule="exact"/>
              <w:rPr>
                <w:rFonts w:ascii="仿宋" w:hAnsi="仿宋" w:eastAsia="仿宋"/>
                <w:color w:val="000000"/>
                <w:sz w:val="24"/>
                <w:szCs w:val="24"/>
              </w:rPr>
            </w:pPr>
          </w:p>
        </w:tc>
        <w:tc>
          <w:tcPr>
            <w:tcW w:w="1983" w:type="dxa"/>
            <w:noWrap w:val="0"/>
            <w:vAlign w:val="top"/>
          </w:tcPr>
          <w:p>
            <w:pPr>
              <w:spacing w:line="400" w:lineRule="exact"/>
              <w:rPr>
                <w:rFonts w:ascii="仿宋" w:hAnsi="仿宋" w:eastAsia="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3" w:hRule="atLeast"/>
          <w:jc w:val="center"/>
        </w:trPr>
        <w:tc>
          <w:tcPr>
            <w:tcW w:w="8845" w:type="dxa"/>
            <w:gridSpan w:val="8"/>
            <w:noWrap w:val="0"/>
            <w:vAlign w:val="top"/>
          </w:tcPr>
          <w:p>
            <w:pPr>
              <w:widowControl/>
              <w:spacing w:before="120" w:beforeLines="50" w:line="400" w:lineRule="exac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完成人声明：</w:t>
            </w:r>
          </w:p>
          <w:p>
            <w:pPr>
              <w:widowControl/>
              <w:spacing w:line="400" w:lineRule="exact"/>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Pr>
                <w:rFonts w:ascii="仿宋" w:hAnsi="仿宋" w:eastAsia="仿宋" w:cs="宋体"/>
                <w:color w:val="000000"/>
                <w:kern w:val="0"/>
                <w:sz w:val="24"/>
                <w:szCs w:val="24"/>
              </w:rPr>
              <w:t xml:space="preserve"> </w:t>
            </w:r>
          </w:p>
          <w:p>
            <w:pPr>
              <w:spacing w:before="120" w:beforeLines="50" w:line="400" w:lineRule="exact"/>
              <w:rPr>
                <w:rFonts w:ascii="仿宋" w:hAnsi="仿宋" w:eastAsia="仿宋"/>
                <w:b/>
                <w:color w:val="000000"/>
                <w:sz w:val="30"/>
                <w:szCs w:val="30"/>
              </w:rPr>
            </w:pPr>
            <w:r>
              <w:rPr>
                <w:rFonts w:hint="eastAsia" w:ascii="仿宋" w:hAnsi="仿宋" w:eastAsia="仿宋"/>
                <w:b/>
                <w:color w:val="000000"/>
                <w:sz w:val="30"/>
                <w:szCs w:val="30"/>
              </w:rPr>
              <w:t>项目主要完成人签名：</w:t>
            </w: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p>
          <w:p>
            <w:pPr>
              <w:spacing w:line="400" w:lineRule="exact"/>
              <w:rPr>
                <w:rFonts w:ascii="仿宋" w:hAnsi="仿宋" w:eastAsia="仿宋"/>
                <w:b/>
                <w:color w:val="000000"/>
                <w:sz w:val="24"/>
                <w:szCs w:val="24"/>
              </w:rPr>
            </w:pPr>
            <w:r>
              <w:rPr>
                <w:rFonts w:hint="eastAsia" w:ascii="仿宋" w:hAnsi="仿宋" w:eastAsia="仿宋"/>
                <w:b/>
                <w:color w:val="000000"/>
                <w:sz w:val="24"/>
                <w:szCs w:val="24"/>
              </w:rPr>
              <w:t>《项目主要完成人情况表》中所有完成人须在此栏签名。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3" w:hRule="atLeast"/>
          <w:jc w:val="center"/>
        </w:trPr>
        <w:tc>
          <w:tcPr>
            <w:tcW w:w="1947" w:type="dxa"/>
            <w:gridSpan w:val="3"/>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项目负责人</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所在单位</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意见</w:t>
            </w:r>
          </w:p>
        </w:tc>
        <w:tc>
          <w:tcPr>
            <w:tcW w:w="6898" w:type="dxa"/>
            <w:gridSpan w:val="5"/>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ind w:firstLine="2841" w:firstLineChars="1179"/>
              <w:rPr>
                <w:rFonts w:hint="eastAsia" w:ascii="仿宋_GB2312" w:hAnsi="仿宋" w:eastAsia="仿宋_GB2312"/>
                <w:b/>
                <w:color w:val="000000"/>
                <w:sz w:val="24"/>
                <w:szCs w:val="24"/>
              </w:rPr>
            </w:pPr>
            <w:r>
              <w:rPr>
                <w:rFonts w:hint="eastAsia" w:ascii="仿宋_GB2312" w:hAnsi="仿宋" w:eastAsia="仿宋_GB2312"/>
                <w:b/>
                <w:color w:val="000000"/>
                <w:sz w:val="24"/>
                <w:szCs w:val="24"/>
              </w:rPr>
              <w:t>（签章）</w:t>
            </w:r>
          </w:p>
          <w:p>
            <w:pPr>
              <w:spacing w:line="320" w:lineRule="exact"/>
              <w:ind w:firstLine="480"/>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0" w:hRule="atLeast"/>
          <w:jc w:val="center"/>
        </w:trPr>
        <w:tc>
          <w:tcPr>
            <w:tcW w:w="1947" w:type="dxa"/>
            <w:gridSpan w:val="3"/>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推荐单位</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意见</w:t>
            </w:r>
          </w:p>
        </w:tc>
        <w:tc>
          <w:tcPr>
            <w:tcW w:w="6898" w:type="dxa"/>
            <w:gridSpan w:val="5"/>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ind w:firstLine="2841" w:firstLineChars="1179"/>
              <w:rPr>
                <w:rFonts w:hint="eastAsia" w:ascii="仿宋_GB2312" w:hAnsi="仿宋" w:eastAsia="仿宋_GB2312"/>
                <w:b/>
                <w:color w:val="000000"/>
                <w:sz w:val="24"/>
                <w:szCs w:val="24"/>
              </w:rPr>
            </w:pPr>
            <w:r>
              <w:rPr>
                <w:rFonts w:hint="eastAsia" w:ascii="仿宋_GB2312" w:hAnsi="仿宋" w:eastAsia="仿宋_GB2312"/>
                <w:b/>
                <w:color w:val="000000"/>
                <w:sz w:val="24"/>
                <w:szCs w:val="24"/>
              </w:rPr>
              <w:t>（签章）</w:t>
            </w:r>
          </w:p>
          <w:p>
            <w:pPr>
              <w:spacing w:line="320" w:lineRule="exact"/>
              <w:ind w:firstLine="480"/>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5" w:hRule="atLeast"/>
          <w:jc w:val="center"/>
        </w:trPr>
        <w:tc>
          <w:tcPr>
            <w:tcW w:w="1947" w:type="dxa"/>
            <w:gridSpan w:val="3"/>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组委会秘书处</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审查意见</w:t>
            </w:r>
          </w:p>
        </w:tc>
        <w:tc>
          <w:tcPr>
            <w:tcW w:w="6898" w:type="dxa"/>
            <w:gridSpan w:val="5"/>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ind w:firstLine="2530" w:firstLineChars="1050"/>
              <w:rPr>
                <w:rFonts w:hint="eastAsia" w:ascii="仿宋_GB2312" w:hAnsi="仿宋" w:eastAsia="仿宋_GB2312"/>
                <w:b/>
                <w:color w:val="000000"/>
                <w:sz w:val="24"/>
                <w:szCs w:val="24"/>
              </w:rPr>
            </w:pPr>
            <w:r>
              <w:rPr>
                <w:rFonts w:hint="eastAsia" w:ascii="仿宋_GB2312" w:hAnsi="仿宋" w:eastAsia="仿宋_GB2312"/>
                <w:b/>
                <w:color w:val="000000"/>
                <w:sz w:val="24"/>
                <w:szCs w:val="24"/>
              </w:rPr>
              <w:t>审查人（签名）</w:t>
            </w:r>
          </w:p>
          <w:p>
            <w:pPr>
              <w:spacing w:line="320" w:lineRule="exact"/>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5" w:hRule="atLeast"/>
          <w:jc w:val="center"/>
        </w:trPr>
        <w:tc>
          <w:tcPr>
            <w:tcW w:w="1947" w:type="dxa"/>
            <w:gridSpan w:val="3"/>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评审委员会</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预审意见</w:t>
            </w:r>
          </w:p>
        </w:tc>
        <w:tc>
          <w:tcPr>
            <w:tcW w:w="6898" w:type="dxa"/>
            <w:gridSpan w:val="5"/>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ind w:firstLine="2289" w:firstLineChars="950"/>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评委（签名）</w:t>
            </w:r>
          </w:p>
          <w:p>
            <w:pPr>
              <w:spacing w:line="320" w:lineRule="exact"/>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6" w:hRule="atLeast"/>
          <w:jc w:val="center"/>
        </w:trPr>
        <w:tc>
          <w:tcPr>
            <w:tcW w:w="1947" w:type="dxa"/>
            <w:gridSpan w:val="3"/>
            <w:noWrap w:val="0"/>
            <w:vAlign w:val="center"/>
          </w:tcPr>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评审委员会</w:t>
            </w:r>
          </w:p>
          <w:p>
            <w:pPr>
              <w:spacing w:line="320" w:lineRule="exact"/>
              <w:jc w:val="center"/>
              <w:rPr>
                <w:rFonts w:hint="eastAsia" w:ascii="仿宋_GB2312" w:hAnsi="仿宋" w:eastAsia="仿宋_GB2312"/>
                <w:b/>
                <w:color w:val="000000"/>
                <w:sz w:val="24"/>
                <w:szCs w:val="24"/>
              </w:rPr>
            </w:pPr>
            <w:r>
              <w:rPr>
                <w:rFonts w:hint="eastAsia" w:ascii="仿宋_GB2312" w:hAnsi="仿宋" w:eastAsia="仿宋_GB2312"/>
                <w:b/>
                <w:color w:val="000000"/>
                <w:sz w:val="24"/>
                <w:szCs w:val="24"/>
              </w:rPr>
              <w:t>终审意见</w:t>
            </w:r>
          </w:p>
        </w:tc>
        <w:tc>
          <w:tcPr>
            <w:tcW w:w="6898" w:type="dxa"/>
            <w:gridSpan w:val="5"/>
            <w:noWrap w:val="0"/>
            <w:vAlign w:val="top"/>
          </w:tcPr>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rPr>
                <w:rFonts w:hint="eastAsia" w:ascii="仿宋_GB2312" w:hAnsi="仿宋" w:eastAsia="仿宋_GB2312"/>
                <w:b/>
                <w:color w:val="000000"/>
                <w:sz w:val="24"/>
                <w:szCs w:val="24"/>
              </w:rPr>
            </w:pPr>
          </w:p>
          <w:p>
            <w:pPr>
              <w:spacing w:line="320" w:lineRule="exact"/>
              <w:ind w:firstLine="2168" w:firstLineChars="900"/>
              <w:rPr>
                <w:rFonts w:hint="eastAsia" w:ascii="仿宋_GB2312" w:hAnsi="仿宋" w:eastAsia="仿宋_GB2312"/>
                <w:b/>
                <w:color w:val="000000"/>
                <w:sz w:val="24"/>
                <w:szCs w:val="24"/>
              </w:rPr>
            </w:pPr>
          </w:p>
          <w:p>
            <w:pPr>
              <w:spacing w:line="320" w:lineRule="exact"/>
              <w:ind w:firstLine="2168" w:firstLineChars="900"/>
              <w:rPr>
                <w:rFonts w:hint="eastAsia" w:ascii="仿宋_GB2312" w:hAnsi="仿宋" w:eastAsia="仿宋_GB2312"/>
                <w:b/>
                <w:color w:val="000000"/>
                <w:sz w:val="24"/>
                <w:szCs w:val="24"/>
              </w:rPr>
            </w:pPr>
          </w:p>
          <w:p>
            <w:pPr>
              <w:spacing w:line="320" w:lineRule="exact"/>
              <w:ind w:firstLine="2168" w:firstLineChars="900"/>
              <w:rPr>
                <w:rFonts w:hint="eastAsia" w:ascii="仿宋_GB2312" w:hAnsi="仿宋" w:eastAsia="仿宋_GB2312"/>
                <w:b/>
                <w:color w:val="000000"/>
                <w:sz w:val="24"/>
                <w:szCs w:val="24"/>
              </w:rPr>
            </w:pPr>
            <w:r>
              <w:rPr>
                <w:rFonts w:hint="eastAsia" w:ascii="仿宋_GB2312" w:hAnsi="仿宋" w:eastAsia="仿宋_GB2312"/>
                <w:b/>
                <w:color w:val="000000"/>
                <w:sz w:val="24"/>
                <w:szCs w:val="24"/>
              </w:rPr>
              <w:t>评委（签名）</w:t>
            </w:r>
          </w:p>
          <w:p>
            <w:pPr>
              <w:spacing w:line="320" w:lineRule="exact"/>
              <w:rPr>
                <w:rFonts w:hint="eastAsia" w:ascii="仿宋_GB2312" w:hAnsi="仿宋" w:eastAsia="仿宋_GB2312"/>
                <w:b/>
                <w:color w:val="000000"/>
                <w:sz w:val="24"/>
                <w:szCs w:val="24"/>
              </w:rPr>
            </w:pPr>
            <w:r>
              <w:rPr>
                <w:rFonts w:hint="eastAsia" w:ascii="仿宋_GB2312" w:hAnsi="仿宋" w:eastAsia="仿宋_GB2312"/>
                <w:b/>
                <w:color w:val="000000"/>
                <w:sz w:val="24"/>
                <w:szCs w:val="24"/>
              </w:rPr>
              <w:t xml:space="preserve">                                  年     月     日</w:t>
            </w:r>
          </w:p>
        </w:tc>
      </w:tr>
    </w:tbl>
    <w:p>
      <w:pPr>
        <w:spacing w:line="240" w:lineRule="exact"/>
        <w:ind w:firstLine="560" w:firstLineChars="200"/>
        <w:contextualSpacing/>
        <w:rPr>
          <w:rFonts w:ascii="仿宋" w:hAnsi="仿宋" w:eastAsia="仿宋" w:cs="宋体"/>
          <w:color w:val="000000"/>
          <w:kern w:val="0"/>
          <w:sz w:val="28"/>
          <w:szCs w:val="28"/>
        </w:rPr>
      </w:pPr>
    </w:p>
    <w:p>
      <w:pPr>
        <w:spacing w:before="120" w:beforeLines="50"/>
        <w:ind w:firstLine="560" w:firstLineChars="200"/>
        <w:contextualSpacing/>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申报书阐述项目技术水平、知识产权、创业团队能力、实施基础条件等内容，可提供专利、资质、荣誉证书、投融资协议、企业营业执照、财务报表、学历证明等相应佐证材料。</w:t>
      </w:r>
    </w:p>
    <w:p>
      <w:pPr>
        <w:spacing w:line="594" w:lineRule="exact"/>
        <w:contextualSpacing/>
        <w:rPr>
          <w:rFonts w:ascii="黑体" w:hAnsi="黑体" w:eastAsia="黑体"/>
          <w:color w:val="000000"/>
          <w:sz w:val="28"/>
          <w:szCs w:val="28"/>
        </w:rPr>
      </w:pPr>
    </w:p>
    <w:p>
      <w:pPr>
        <w:spacing w:line="594" w:lineRule="exact"/>
        <w:contextualSpacing/>
        <w:rPr>
          <w:rFonts w:ascii="黑体" w:hAnsi="黑体" w:eastAsia="黑体"/>
          <w:color w:val="000000"/>
          <w:sz w:val="28"/>
          <w:szCs w:val="28"/>
        </w:rPr>
      </w:pPr>
    </w:p>
    <w:p>
      <w:pPr>
        <w:spacing w:line="520" w:lineRule="exact"/>
        <w:contextualSpacing/>
        <w:rPr>
          <w:rFonts w:ascii="黑体" w:hAnsi="黑体" w:eastAsia="黑体"/>
          <w:color w:val="000000"/>
          <w:sz w:val="28"/>
          <w:szCs w:val="28"/>
        </w:rPr>
      </w:pPr>
    </w:p>
    <w:p>
      <w:pPr>
        <w:spacing w:line="594" w:lineRule="exact"/>
        <w:contextualSpacing/>
        <w:rPr>
          <w:rFonts w:ascii="黑体" w:hAnsi="黑体" w:eastAsia="黑体"/>
          <w:color w:val="000000"/>
          <w:sz w:val="28"/>
          <w:szCs w:val="28"/>
        </w:rPr>
      </w:pPr>
    </w:p>
    <w:p>
      <w:pPr>
        <w:spacing w:line="594" w:lineRule="exact"/>
        <w:contextualSpacing/>
        <w:rPr>
          <w:rFonts w:ascii="黑体" w:hAnsi="黑体" w:eastAsia="黑体"/>
          <w:color w:val="000000"/>
          <w:sz w:val="28"/>
          <w:szCs w:val="28"/>
        </w:rPr>
      </w:pPr>
      <w:r>
        <w:rPr>
          <w:rFonts w:hint="eastAsia" w:ascii="仿宋_GB2312" w:hAnsi="黑体"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421640</wp:posOffset>
                </wp:positionV>
                <wp:extent cx="579628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9628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15pt;margin-top:33.2pt;height:0pt;width:456.4pt;z-index:251659264;mso-width-relative:page;mso-height-relative:page;" o:connectortype="straight" filled="f" stroked="t" coordsize="21600,21600" o:gfxdata="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OBHT1QAAAAkBAAAPAAAAAAAAAAEAIAAAACIAAABkcnMvZG93bnJldi54&#10;bWxQSwECFAAUAAAACACHTuJAFKy/pf0BAADtAwAADgAAAAAAAAABACAAAAAkAQAAZHJzL2Uyb0Rv&#10;Yy54bWxQSwUGAAAAAAYABgBZAQAAkwUAAAAA&#10;">
                <v:path arrowok="t"/>
                <v:fill on="f" focussize="0,0"/>
                <v:stroke weight="1.25pt"/>
                <v:imagedata o:title=""/>
                <o:lock v:ext="edit"/>
              </v:shape>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长城小标宋体">
    <w:altName w:val="Arial Unicode MS"/>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ight="420" w:rightChars="200"/>
      <w:rPr>
        <w:rStyle w:val="6"/>
        <w:rFonts w:ascii="宋体"/>
        <w:sz w:val="28"/>
        <w:szCs w:val="28"/>
      </w:rPr>
    </w:pPr>
    <w:r>
      <w:rPr>
        <w:rStyle w:val="6"/>
        <w:rFonts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10</w:t>
    </w:r>
    <w:r>
      <w:rPr>
        <w:rFonts w:ascii="宋体" w:hAnsi="宋体"/>
        <w:sz w:val="28"/>
        <w:szCs w:val="28"/>
      </w:rPr>
      <w:fldChar w:fldCharType="end"/>
    </w:r>
    <w:r>
      <w:rPr>
        <w:rStyle w:val="6"/>
        <w:rFonts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8</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ight="420" w:rightChars="200"/>
      <w:jc w:val="center"/>
      <w:rPr>
        <w:rStyle w:val="6"/>
        <w:rFonts w:ascii="宋体" w:hAnsi="宋体"/>
        <w:sz w:val="28"/>
        <w:szCs w:val="28"/>
      </w:rPr>
    </w:pPr>
    <w:r>
      <w:rPr>
        <w:rStyle w:val="6"/>
        <w:rFonts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13</w:t>
    </w:r>
    <w:r>
      <w:rPr>
        <w:rFonts w:ascii="宋体" w:hAnsi="宋体"/>
        <w:sz w:val="28"/>
        <w:szCs w:val="28"/>
      </w:rPr>
      <w:fldChar w:fldCharType="end"/>
    </w:r>
    <w:r>
      <w:rPr>
        <w:rStyle w:val="6"/>
        <w:rFonts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NmZlZmNkZDIwMWI1NjI1OGIzZTE0MGQ4NWNhODAifQ=="/>
  </w:docVars>
  <w:rsids>
    <w:rsidRoot w:val="298464D2"/>
    <w:rsid w:val="2984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styleId="5">
    <w:name w:val="Strong"/>
    <w:qFormat/>
    <w:uiPriority w:val="99"/>
    <w:rPr>
      <w:rFonts w:cs="Times New Roman"/>
      <w:b/>
    </w:rPr>
  </w:style>
  <w:style w:type="character" w:styleId="6">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2022-05-26T07:42:00Z</dcterms:created>
  <dc:creator>习惯箛單</dc:creator>
  <cp:lastModifiedBy>习惯箛單</cp:lastModifiedBy>
  <dcterms:modified xsi:type="dcterms:W3CDTF">2022-05-26T07:42:58Z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A5A46067CBD04934A7AFBC2C1C94FB3D</vt:lpwstr>
  </property>
</Properties>
</file>